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D74B6" w14:textId="77777777" w:rsidR="00036EE6" w:rsidRPr="004D282D" w:rsidRDefault="009D53D9" w:rsidP="00565232">
      <w:pPr>
        <w:jc w:val="right"/>
        <w:rPr>
          <w:rFonts w:ascii="Arial" w:hAnsi="Arial" w:cs="Arial"/>
        </w:rPr>
      </w:pPr>
      <w:r w:rsidRPr="004D282D">
        <w:rPr>
          <w:rFonts w:ascii="Arial" w:hAnsi="Arial" w:cs="Arial"/>
        </w:rPr>
        <w:t>11º Colóquio de Moda – 8ª Edição Internacional</w:t>
      </w:r>
    </w:p>
    <w:p w14:paraId="71E348E6" w14:textId="77777777" w:rsidR="009D53D9" w:rsidRPr="004D282D" w:rsidRDefault="009D53D9" w:rsidP="00565232">
      <w:pPr>
        <w:jc w:val="right"/>
        <w:rPr>
          <w:rFonts w:ascii="Arial" w:hAnsi="Arial" w:cs="Arial"/>
        </w:rPr>
      </w:pPr>
      <w:r w:rsidRPr="004D282D">
        <w:rPr>
          <w:rFonts w:ascii="Arial" w:hAnsi="Arial" w:cs="Arial"/>
        </w:rPr>
        <w:t>2º Congresso Brasileiro em Iniciação Científica em Design e Moda</w:t>
      </w:r>
    </w:p>
    <w:p w14:paraId="37709724" w14:textId="77777777" w:rsidR="009D53D9" w:rsidRPr="004D282D" w:rsidRDefault="009D53D9" w:rsidP="00565232">
      <w:pPr>
        <w:jc w:val="right"/>
        <w:rPr>
          <w:rFonts w:ascii="Arial" w:hAnsi="Arial" w:cs="Arial"/>
        </w:rPr>
      </w:pPr>
      <w:r w:rsidRPr="004D282D">
        <w:rPr>
          <w:rFonts w:ascii="Arial" w:hAnsi="Arial" w:cs="Arial"/>
        </w:rPr>
        <w:t>2015</w:t>
      </w:r>
    </w:p>
    <w:p w14:paraId="75631605" w14:textId="77777777" w:rsidR="009D53D9" w:rsidRPr="004D282D" w:rsidRDefault="009D53D9" w:rsidP="00565232">
      <w:pPr>
        <w:jc w:val="right"/>
        <w:rPr>
          <w:rFonts w:ascii="Arial" w:hAnsi="Arial" w:cs="Arial"/>
        </w:rPr>
      </w:pPr>
    </w:p>
    <w:p w14:paraId="7550A4C4" w14:textId="77777777" w:rsidR="009D53D9" w:rsidRPr="004D282D" w:rsidRDefault="009D53D9" w:rsidP="00565232">
      <w:pPr>
        <w:spacing w:line="360" w:lineRule="auto"/>
        <w:jc w:val="center"/>
        <w:rPr>
          <w:rFonts w:ascii="Arial" w:hAnsi="Arial" w:cs="Arial"/>
          <w:b/>
          <w:sz w:val="28"/>
          <w:szCs w:val="28"/>
        </w:rPr>
      </w:pPr>
      <w:r w:rsidRPr="004D282D">
        <w:rPr>
          <w:rFonts w:ascii="Arial" w:hAnsi="Arial" w:cs="Arial"/>
          <w:b/>
          <w:sz w:val="28"/>
          <w:szCs w:val="28"/>
        </w:rPr>
        <w:t>VESTINDO A LUZ E AS TREVAS:</w:t>
      </w:r>
    </w:p>
    <w:p w14:paraId="31CDE339" w14:textId="77777777" w:rsidR="009D53D9" w:rsidRPr="004D282D" w:rsidRDefault="009D53D9" w:rsidP="00565232">
      <w:pPr>
        <w:spacing w:line="360" w:lineRule="auto"/>
        <w:jc w:val="center"/>
        <w:rPr>
          <w:rFonts w:ascii="Arial" w:hAnsi="Arial" w:cs="Arial"/>
          <w:b/>
          <w:sz w:val="28"/>
          <w:szCs w:val="28"/>
        </w:rPr>
      </w:pPr>
      <w:r w:rsidRPr="004D282D">
        <w:rPr>
          <w:rFonts w:ascii="Arial" w:hAnsi="Arial" w:cs="Arial"/>
          <w:b/>
          <w:sz w:val="28"/>
          <w:szCs w:val="28"/>
        </w:rPr>
        <w:t>ANÁLISE DO FIGURINO NA CONSTRUÇÃO DOS PERSONAGENS MARIA E ASMODEU DA MINISSÉRIE HOJE É DIA DE MARIA</w:t>
      </w:r>
    </w:p>
    <w:p w14:paraId="4292CA76" w14:textId="77777777" w:rsidR="009D53D9" w:rsidRPr="004D282D" w:rsidRDefault="009D53D9" w:rsidP="00565232">
      <w:pPr>
        <w:spacing w:line="360" w:lineRule="auto"/>
        <w:jc w:val="center"/>
        <w:rPr>
          <w:rFonts w:ascii="Arial" w:hAnsi="Arial" w:cs="Arial"/>
          <w:b/>
          <w:sz w:val="28"/>
          <w:szCs w:val="28"/>
        </w:rPr>
      </w:pPr>
    </w:p>
    <w:p w14:paraId="146DF905" w14:textId="7620A0B1" w:rsidR="009D53D9" w:rsidRPr="004D282D" w:rsidRDefault="009D53D9"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rPr>
      </w:pPr>
      <w:r w:rsidRPr="004D282D">
        <w:rPr>
          <w:rFonts w:ascii="Arial" w:hAnsi="Arial" w:cs="Arial"/>
          <w:i/>
        </w:rPr>
        <w:t>W</w:t>
      </w:r>
      <w:r w:rsidR="005A7AEA" w:rsidRPr="004D282D">
        <w:rPr>
          <w:rFonts w:ascii="Arial" w:hAnsi="Arial" w:cs="Arial"/>
          <w:i/>
        </w:rPr>
        <w:t>earing</w:t>
      </w:r>
      <w:r w:rsidRPr="004D282D">
        <w:rPr>
          <w:rFonts w:ascii="Arial" w:hAnsi="Arial" w:cs="Arial"/>
          <w:i/>
        </w:rPr>
        <w:t xml:space="preserve"> </w:t>
      </w:r>
      <w:r w:rsidR="005A7AEA" w:rsidRPr="004D282D">
        <w:rPr>
          <w:rFonts w:ascii="Arial" w:hAnsi="Arial" w:cs="Arial"/>
          <w:i/>
        </w:rPr>
        <w:t>the</w:t>
      </w:r>
      <w:r w:rsidRPr="004D282D">
        <w:rPr>
          <w:rFonts w:ascii="Arial" w:hAnsi="Arial" w:cs="Arial"/>
          <w:i/>
        </w:rPr>
        <w:t xml:space="preserve"> L</w:t>
      </w:r>
      <w:r w:rsidR="005A7AEA" w:rsidRPr="004D282D">
        <w:rPr>
          <w:rFonts w:ascii="Arial" w:hAnsi="Arial" w:cs="Arial"/>
          <w:i/>
        </w:rPr>
        <w:t>ight and the</w:t>
      </w:r>
      <w:r w:rsidRPr="004D282D">
        <w:rPr>
          <w:rFonts w:ascii="Arial" w:hAnsi="Arial" w:cs="Arial"/>
          <w:i/>
        </w:rPr>
        <w:t xml:space="preserve"> D</w:t>
      </w:r>
      <w:r w:rsidR="002478F2" w:rsidRPr="004D282D">
        <w:rPr>
          <w:rFonts w:ascii="Arial" w:hAnsi="Arial" w:cs="Arial"/>
          <w:i/>
        </w:rPr>
        <w:t>arkness</w:t>
      </w:r>
      <w:r w:rsidR="005A7AEA" w:rsidRPr="004D282D">
        <w:rPr>
          <w:rFonts w:ascii="Arial" w:hAnsi="Arial" w:cs="Arial"/>
          <w:i/>
        </w:rPr>
        <w:t>: Costume Analysis in the C</w:t>
      </w:r>
      <w:r w:rsidRPr="004D282D">
        <w:rPr>
          <w:rFonts w:ascii="Arial" w:hAnsi="Arial" w:cs="Arial"/>
          <w:i/>
        </w:rPr>
        <w:t>on</w:t>
      </w:r>
      <w:r w:rsidR="005A7AEA" w:rsidRPr="004D282D">
        <w:rPr>
          <w:rFonts w:ascii="Arial" w:hAnsi="Arial" w:cs="Arial"/>
          <w:i/>
        </w:rPr>
        <w:t>struction of the C</w:t>
      </w:r>
      <w:r w:rsidRPr="004D282D">
        <w:rPr>
          <w:rFonts w:ascii="Arial" w:hAnsi="Arial" w:cs="Arial"/>
          <w:i/>
        </w:rPr>
        <w:t>haracters Maria and Asmodeus at the</w:t>
      </w:r>
      <w:r w:rsidR="005A7AEA" w:rsidRPr="004D282D">
        <w:rPr>
          <w:rFonts w:ascii="Arial" w:hAnsi="Arial" w:cs="Arial"/>
          <w:i/>
        </w:rPr>
        <w:t xml:space="preserve"> M</w:t>
      </w:r>
      <w:r w:rsidRPr="004D282D">
        <w:rPr>
          <w:rFonts w:ascii="Arial" w:hAnsi="Arial" w:cs="Arial"/>
          <w:i/>
        </w:rPr>
        <w:t>iniseries Today is Day of Maria</w:t>
      </w:r>
    </w:p>
    <w:p w14:paraId="22A06F06" w14:textId="77777777" w:rsidR="005A7AEA" w:rsidRDefault="005A7AEA" w:rsidP="00472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11C0AFC0" w14:textId="371F441C" w:rsidR="003B2A66" w:rsidRDefault="003B2A66" w:rsidP="003B2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hAnsi="Arial" w:cs="Arial"/>
        </w:rPr>
        <w:t>Almeida, Laila Gabriela de Sousa. Universidade Federal do Piauí. lailagabriela@hotmail.com</w:t>
      </w:r>
      <w:r>
        <w:rPr>
          <w:rStyle w:val="FootnoteReference"/>
          <w:rFonts w:ascii="Arial" w:hAnsi="Arial" w:cs="Arial"/>
        </w:rPr>
        <w:footnoteReference w:id="1"/>
      </w:r>
    </w:p>
    <w:p w14:paraId="3FD0F3D8" w14:textId="37D8467B" w:rsidR="003B2A66" w:rsidRPr="003B2A66" w:rsidRDefault="003B2A66" w:rsidP="003B2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3B2A66">
        <w:rPr>
          <w:rFonts w:ascii="Arial" w:hAnsi="Arial" w:cs="Arial"/>
        </w:rPr>
        <w:t>Viana, Núbia de Andrade</w:t>
      </w:r>
      <w:r>
        <w:rPr>
          <w:rFonts w:ascii="Arial" w:hAnsi="Arial" w:cs="Arial"/>
        </w:rPr>
        <w:t>. Me. Universidade Federal do Piauí. nubia.ande@gmail.com</w:t>
      </w:r>
      <w:r>
        <w:rPr>
          <w:rStyle w:val="FootnoteReference"/>
          <w:rFonts w:ascii="Arial" w:hAnsi="Arial" w:cs="Arial"/>
        </w:rPr>
        <w:footnoteReference w:id="2"/>
      </w:r>
    </w:p>
    <w:p w14:paraId="7FCFF592" w14:textId="77777777" w:rsidR="00CA6CFE" w:rsidRPr="004D282D" w:rsidRDefault="00CA6CFE"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14:paraId="680CD6D0" w14:textId="77777777" w:rsidR="005A7AEA" w:rsidRPr="004D282D" w:rsidRDefault="005A7AEA"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4D282D">
        <w:rPr>
          <w:rFonts w:ascii="Arial" w:hAnsi="Arial" w:cs="Arial"/>
          <w:b/>
        </w:rPr>
        <w:t>Resumo:</w:t>
      </w:r>
    </w:p>
    <w:p w14:paraId="4F99DA07" w14:textId="77777777" w:rsidR="005A7AEA" w:rsidRPr="004D282D" w:rsidRDefault="005A7AEA"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14:paraId="5C4E3108" w14:textId="77883934" w:rsidR="005A7AEA" w:rsidRPr="004D282D" w:rsidRDefault="00CD4D17"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hd w:val="clear" w:color="auto" w:fill="FFFFFF"/>
        </w:rPr>
      </w:pPr>
      <w:r w:rsidRPr="004D282D">
        <w:rPr>
          <w:rFonts w:ascii="Arial" w:hAnsi="Arial" w:cs="Arial"/>
        </w:rPr>
        <w:t xml:space="preserve">O artigo evidencia </w:t>
      </w:r>
      <w:r w:rsidR="005A7AEA" w:rsidRPr="004D282D">
        <w:rPr>
          <w:rFonts w:ascii="Arial" w:hAnsi="Arial" w:cs="Arial"/>
        </w:rPr>
        <w:t xml:space="preserve">o figurino da minissérie </w:t>
      </w:r>
      <w:r w:rsidR="005A7AEA" w:rsidRPr="004D282D">
        <w:rPr>
          <w:rFonts w:ascii="Arial" w:hAnsi="Arial" w:cs="Arial"/>
          <w:i/>
        </w:rPr>
        <w:t>Hoje é Dia de Maria</w:t>
      </w:r>
      <w:r w:rsidRPr="004D282D">
        <w:rPr>
          <w:rFonts w:ascii="Arial" w:hAnsi="Arial" w:cs="Arial"/>
        </w:rPr>
        <w:t>,</w:t>
      </w:r>
      <w:r w:rsidR="005A7AEA" w:rsidRPr="004D282D">
        <w:rPr>
          <w:rFonts w:ascii="Arial" w:hAnsi="Arial" w:cs="Arial"/>
        </w:rPr>
        <w:t xml:space="preserve"> nas figuras da protagonista Maria e do antagonista Asmodeu</w:t>
      </w:r>
      <w:r w:rsidRPr="004D282D">
        <w:rPr>
          <w:rFonts w:ascii="Arial" w:hAnsi="Arial" w:cs="Arial"/>
        </w:rPr>
        <w:t>.</w:t>
      </w:r>
      <w:r w:rsidR="004B3A66" w:rsidRPr="004D282D">
        <w:rPr>
          <w:rFonts w:ascii="Arial" w:hAnsi="Arial" w:cs="Arial"/>
        </w:rPr>
        <w:t xml:space="preserve"> Os p</w:t>
      </w:r>
      <w:r w:rsidRPr="004D282D">
        <w:rPr>
          <w:rFonts w:ascii="Arial" w:hAnsi="Arial" w:cs="Arial"/>
        </w:rPr>
        <w:t>erson</w:t>
      </w:r>
      <w:r w:rsidR="00930077" w:rsidRPr="004D282D">
        <w:rPr>
          <w:rFonts w:ascii="Arial" w:hAnsi="Arial" w:cs="Arial"/>
        </w:rPr>
        <w:t>agens representam o bem</w:t>
      </w:r>
      <w:r w:rsidR="00B214D5" w:rsidRPr="004D282D">
        <w:rPr>
          <w:rFonts w:ascii="Arial" w:hAnsi="Arial" w:cs="Arial"/>
        </w:rPr>
        <w:t xml:space="preserve"> e o mal</w:t>
      </w:r>
      <w:r w:rsidR="004B3A66" w:rsidRPr="004D282D">
        <w:rPr>
          <w:rFonts w:ascii="Arial" w:hAnsi="Arial" w:cs="Arial"/>
        </w:rPr>
        <w:t>. O objetivo</w:t>
      </w:r>
      <w:r w:rsidRPr="004D282D">
        <w:rPr>
          <w:rFonts w:ascii="Arial" w:hAnsi="Arial" w:cs="Arial"/>
        </w:rPr>
        <w:t xml:space="preserve"> é compreender se a representação desta dicotomia </w:t>
      </w:r>
      <w:r w:rsidR="005F782F" w:rsidRPr="004D282D">
        <w:rPr>
          <w:rFonts w:ascii="Arial" w:hAnsi="Arial" w:cs="Arial"/>
        </w:rPr>
        <w:t>ressignifica a</w:t>
      </w:r>
      <w:r w:rsidR="005A7AEA" w:rsidRPr="004D282D">
        <w:rPr>
          <w:rFonts w:ascii="Arial" w:hAnsi="Arial" w:cs="Arial"/>
        </w:rPr>
        <w:t xml:space="preserve"> filosofia maniqueísta do</w:t>
      </w:r>
      <w:r w:rsidR="004B3A66" w:rsidRPr="004D282D">
        <w:rPr>
          <w:rFonts w:ascii="Arial" w:hAnsi="Arial" w:cs="Arial"/>
        </w:rPr>
        <w:t xml:space="preserve"> romance-folhetim do século XIX e analisar</w:t>
      </w:r>
      <w:r w:rsidRPr="004D282D">
        <w:rPr>
          <w:rFonts w:ascii="Arial" w:hAnsi="Arial" w:cs="Arial"/>
        </w:rPr>
        <w:t xml:space="preserve"> as referências iconográf</w:t>
      </w:r>
      <w:r w:rsidR="004B3A66" w:rsidRPr="004D282D">
        <w:rPr>
          <w:rFonts w:ascii="Arial" w:hAnsi="Arial" w:cs="Arial"/>
        </w:rPr>
        <w:t>icas e iconológicas do figurino</w:t>
      </w:r>
      <w:r w:rsidR="005A7AEA" w:rsidRPr="004D282D">
        <w:rPr>
          <w:rFonts w:ascii="Arial" w:hAnsi="Arial" w:cs="Arial"/>
          <w:shd w:val="clear" w:color="auto" w:fill="FFFFFF"/>
        </w:rPr>
        <w:t>.</w:t>
      </w:r>
    </w:p>
    <w:p w14:paraId="3EBBEEBA" w14:textId="77777777" w:rsidR="004B3A66" w:rsidRPr="004D282D" w:rsidRDefault="004B3A66"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hd w:val="clear" w:color="auto" w:fill="FFFFFF"/>
        </w:rPr>
      </w:pPr>
    </w:p>
    <w:p w14:paraId="4AC221D9" w14:textId="77777777" w:rsidR="004B3A66" w:rsidRPr="004D282D" w:rsidRDefault="004B3A66"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hd w:val="clear" w:color="auto" w:fill="FFFFFF"/>
        </w:rPr>
      </w:pPr>
      <w:r w:rsidRPr="004D282D">
        <w:rPr>
          <w:rFonts w:ascii="Arial" w:hAnsi="Arial" w:cs="Arial"/>
          <w:shd w:val="clear" w:color="auto" w:fill="FFFFFF"/>
        </w:rPr>
        <w:t xml:space="preserve">Palavras Chave: </w:t>
      </w:r>
      <w:r w:rsidR="00930077" w:rsidRPr="004D282D">
        <w:rPr>
          <w:rFonts w:ascii="Arial" w:hAnsi="Arial" w:cs="Arial"/>
          <w:shd w:val="clear" w:color="auto" w:fill="FFFFFF"/>
        </w:rPr>
        <w:t xml:space="preserve">Cultura. Moda. Teledramaturgia. </w:t>
      </w:r>
      <w:r w:rsidRPr="004D282D">
        <w:rPr>
          <w:rFonts w:ascii="Arial" w:hAnsi="Arial" w:cs="Arial"/>
          <w:shd w:val="clear" w:color="auto" w:fill="FFFFFF"/>
        </w:rPr>
        <w:t xml:space="preserve">Figurino. Representação. </w:t>
      </w:r>
    </w:p>
    <w:p w14:paraId="1499583A" w14:textId="77777777" w:rsidR="00930077" w:rsidRPr="004D282D" w:rsidRDefault="00930077"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hd w:val="clear" w:color="auto" w:fill="FFFFFF"/>
        </w:rPr>
      </w:pPr>
    </w:p>
    <w:p w14:paraId="59DA6D1B" w14:textId="77777777" w:rsidR="00930077" w:rsidRPr="004D282D" w:rsidRDefault="00930077"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shd w:val="clear" w:color="auto" w:fill="FFFFFF"/>
        </w:rPr>
      </w:pPr>
      <w:r w:rsidRPr="004D282D">
        <w:rPr>
          <w:rFonts w:ascii="Arial" w:hAnsi="Arial" w:cs="Arial"/>
          <w:i/>
          <w:sz w:val="20"/>
          <w:szCs w:val="20"/>
          <w:shd w:val="clear" w:color="auto" w:fill="FFFFFF"/>
        </w:rPr>
        <w:t>Abstract:</w:t>
      </w:r>
    </w:p>
    <w:p w14:paraId="2B987BF4" w14:textId="77777777" w:rsidR="00930077" w:rsidRPr="004D282D" w:rsidRDefault="00930077"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shd w:val="clear" w:color="auto" w:fill="FFFFFF"/>
        </w:rPr>
      </w:pPr>
    </w:p>
    <w:p w14:paraId="13D7FCA3" w14:textId="79CA160C" w:rsidR="00930077" w:rsidRPr="004D282D" w:rsidRDefault="00930077"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4D282D">
        <w:rPr>
          <w:rFonts w:ascii="Arial" w:hAnsi="Arial" w:cs="Arial"/>
          <w:i/>
          <w:sz w:val="20"/>
          <w:szCs w:val="20"/>
        </w:rPr>
        <w:t xml:space="preserve">The article highlights the costumes miniseries Today is Day of Maria, in the figures of Maria, protagonista and Asmodeu, antagonist. The characters represent good and evil. The goal is to understand the representation of this dichotomy </w:t>
      </w:r>
      <w:r w:rsidR="005F782F" w:rsidRPr="004D282D">
        <w:rPr>
          <w:rFonts w:ascii="Arial" w:hAnsi="Arial" w:cs="Arial"/>
          <w:i/>
          <w:sz w:val="20"/>
          <w:szCs w:val="20"/>
        </w:rPr>
        <w:t xml:space="preserve">reframe the </w:t>
      </w:r>
      <w:r w:rsidRPr="004D282D">
        <w:rPr>
          <w:rFonts w:ascii="Arial" w:hAnsi="Arial" w:cs="Arial"/>
          <w:i/>
          <w:sz w:val="20"/>
          <w:szCs w:val="20"/>
        </w:rPr>
        <w:t xml:space="preserve">philosophy of Manichean romance-serial of XIX century and analyze the iconographic references and iconological the costumes.  </w:t>
      </w:r>
    </w:p>
    <w:p w14:paraId="6003A725" w14:textId="77777777" w:rsidR="00930077" w:rsidRPr="004D282D" w:rsidRDefault="00930077"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p>
    <w:p w14:paraId="07301D8C" w14:textId="24629A9B" w:rsidR="00930077" w:rsidRPr="004D282D" w:rsidRDefault="00930077"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4D282D">
        <w:rPr>
          <w:rFonts w:ascii="Arial" w:hAnsi="Arial" w:cs="Arial"/>
          <w:i/>
          <w:sz w:val="20"/>
          <w:szCs w:val="20"/>
        </w:rPr>
        <w:t>K</w:t>
      </w:r>
      <w:r w:rsidR="004D282D" w:rsidRPr="004D282D">
        <w:rPr>
          <w:rFonts w:ascii="Arial" w:hAnsi="Arial" w:cs="Arial"/>
          <w:i/>
          <w:sz w:val="20"/>
          <w:szCs w:val="20"/>
        </w:rPr>
        <w:t>eywords</w:t>
      </w:r>
      <w:r w:rsidRPr="004D282D">
        <w:rPr>
          <w:rFonts w:ascii="Arial" w:hAnsi="Arial" w:cs="Arial"/>
          <w:i/>
          <w:sz w:val="20"/>
          <w:szCs w:val="20"/>
        </w:rPr>
        <w:t xml:space="preserve">: Culture. Fashion . Television drama . Costume Design. </w:t>
      </w:r>
      <w:proofErr w:type="spellStart"/>
      <w:r w:rsidRPr="004D282D">
        <w:rPr>
          <w:rFonts w:ascii="Arial" w:hAnsi="Arial" w:cs="Arial"/>
          <w:i/>
          <w:sz w:val="20"/>
          <w:szCs w:val="20"/>
        </w:rPr>
        <w:t>Representation</w:t>
      </w:r>
      <w:proofErr w:type="spellEnd"/>
      <w:r w:rsidRPr="004D282D">
        <w:rPr>
          <w:rFonts w:ascii="Arial" w:hAnsi="Arial" w:cs="Arial"/>
          <w:i/>
          <w:sz w:val="20"/>
          <w:szCs w:val="20"/>
        </w:rPr>
        <w:t>.</w:t>
      </w:r>
    </w:p>
    <w:p w14:paraId="71B702C6" w14:textId="77777777" w:rsidR="007168AB" w:rsidRPr="004D282D" w:rsidRDefault="007168AB"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p w14:paraId="765167FA" w14:textId="19A337F3" w:rsidR="00CA6CFE" w:rsidRPr="004D282D" w:rsidRDefault="00CA6CFE"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4D282D">
        <w:rPr>
          <w:rFonts w:ascii="Arial" w:hAnsi="Arial" w:cs="Arial"/>
          <w:b/>
        </w:rPr>
        <w:t>Introdução</w:t>
      </w:r>
    </w:p>
    <w:p w14:paraId="25A623C5" w14:textId="77777777" w:rsidR="007168AB" w:rsidRPr="004D282D" w:rsidRDefault="007168AB"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p>
    <w:p w14:paraId="2C0EDA75" w14:textId="652A8BC3" w:rsidR="00CA6CFE" w:rsidRPr="004D282D" w:rsidRDefault="00CA6CFE" w:rsidP="00565232">
      <w:pPr>
        <w:spacing w:line="360" w:lineRule="auto"/>
        <w:ind w:firstLine="720"/>
        <w:jc w:val="both"/>
        <w:rPr>
          <w:rFonts w:ascii="Arial" w:hAnsi="Arial" w:cs="Arial"/>
        </w:rPr>
      </w:pPr>
      <w:r w:rsidRPr="004D282D">
        <w:rPr>
          <w:rFonts w:ascii="Arial" w:hAnsi="Arial" w:cs="Arial"/>
        </w:rPr>
        <w:t xml:space="preserve">No universo da teledramaturgia brasileira, as minisséries se destacam por possuírem, em sua maioria, narrativas mais elaboradas e sofisticadas. </w:t>
      </w:r>
      <w:r w:rsidRPr="004D282D">
        <w:rPr>
          <w:rFonts w:ascii="Arial" w:hAnsi="Arial" w:cs="Arial"/>
        </w:rPr>
        <w:lastRenderedPageBreak/>
        <w:t xml:space="preserve">Uma das obras que mais marcou a história da televisão brasileira foi </w:t>
      </w:r>
      <w:r w:rsidRPr="004D282D">
        <w:rPr>
          <w:rFonts w:ascii="Arial" w:hAnsi="Arial" w:cs="Arial"/>
          <w:i/>
        </w:rPr>
        <w:t>Hoje é Dia de Maria</w:t>
      </w:r>
      <w:r w:rsidRPr="004D282D">
        <w:rPr>
          <w:rFonts w:ascii="Arial" w:hAnsi="Arial" w:cs="Arial"/>
        </w:rPr>
        <w:t>, de Luiz Fernando Carvalho</w:t>
      </w:r>
      <w:r w:rsidR="005F782F" w:rsidRPr="004D282D">
        <w:rPr>
          <w:rFonts w:ascii="Arial" w:hAnsi="Arial" w:cs="Arial"/>
        </w:rPr>
        <w:t>,</w:t>
      </w:r>
      <w:r w:rsidR="005B09C0" w:rsidRPr="004D282D">
        <w:rPr>
          <w:rFonts w:ascii="Arial" w:hAnsi="Arial" w:cs="Arial"/>
        </w:rPr>
        <w:t xml:space="preserve"> na Rede Globo de Televisão</w:t>
      </w:r>
      <w:r w:rsidRPr="004D282D">
        <w:rPr>
          <w:rFonts w:ascii="Arial" w:hAnsi="Arial" w:cs="Arial"/>
        </w:rPr>
        <w:t xml:space="preserve">. </w:t>
      </w:r>
    </w:p>
    <w:p w14:paraId="291A6A5F" w14:textId="5D387DBF" w:rsidR="00CA6CFE" w:rsidRPr="004D282D" w:rsidRDefault="00CA6CFE" w:rsidP="00565232">
      <w:pPr>
        <w:spacing w:line="360" w:lineRule="auto"/>
        <w:jc w:val="both"/>
        <w:rPr>
          <w:rFonts w:ascii="Arial" w:hAnsi="Arial" w:cs="Arial"/>
        </w:rPr>
      </w:pPr>
      <w:r w:rsidRPr="004D282D">
        <w:rPr>
          <w:rFonts w:ascii="Arial" w:hAnsi="Arial" w:cs="Arial"/>
        </w:rPr>
        <w:tab/>
      </w:r>
      <w:r w:rsidR="0023139E" w:rsidRPr="004D282D">
        <w:rPr>
          <w:rFonts w:ascii="Arial" w:hAnsi="Arial" w:cs="Arial"/>
        </w:rPr>
        <w:t>Analisa-se</w:t>
      </w:r>
      <w:r w:rsidR="005F782F" w:rsidRPr="004D282D">
        <w:rPr>
          <w:rFonts w:ascii="Arial" w:hAnsi="Arial" w:cs="Arial"/>
        </w:rPr>
        <w:t xml:space="preserve"> aqui</w:t>
      </w:r>
      <w:r w:rsidR="004D282D">
        <w:rPr>
          <w:rFonts w:ascii="Arial" w:hAnsi="Arial" w:cs="Arial"/>
        </w:rPr>
        <w:t xml:space="preserve">, </w:t>
      </w:r>
      <w:r w:rsidRPr="004D282D">
        <w:rPr>
          <w:rFonts w:ascii="Arial" w:hAnsi="Arial" w:cs="Arial"/>
        </w:rPr>
        <w:t xml:space="preserve">como </w:t>
      </w:r>
      <w:r w:rsidR="00B214D5" w:rsidRPr="004D282D">
        <w:rPr>
          <w:rFonts w:ascii="Arial" w:hAnsi="Arial" w:cs="Arial"/>
        </w:rPr>
        <w:t xml:space="preserve">o figurino representa o bem e o mal, </w:t>
      </w:r>
      <w:r w:rsidR="005F782F" w:rsidRPr="004D282D">
        <w:rPr>
          <w:rFonts w:ascii="Arial" w:hAnsi="Arial" w:cs="Arial"/>
        </w:rPr>
        <w:t>procurando compreender como a representação maniqueísta dos antigos folhetins franceses inspiradores das telenovelas foi ressignificada na minissérie, através do figurino.</w:t>
      </w:r>
      <w:r w:rsidR="00777FB0" w:rsidRPr="004D282D">
        <w:rPr>
          <w:rFonts w:ascii="Arial" w:hAnsi="Arial" w:cs="Arial"/>
        </w:rPr>
        <w:t xml:space="preserve"> </w:t>
      </w:r>
      <w:r w:rsidR="0023139E" w:rsidRPr="004D282D">
        <w:rPr>
          <w:rFonts w:ascii="Arial" w:hAnsi="Arial" w:cs="Arial"/>
        </w:rPr>
        <w:t>O objetivo principal da pesquisa é</w:t>
      </w:r>
      <w:r w:rsidRPr="004D282D">
        <w:rPr>
          <w:rFonts w:ascii="Arial" w:hAnsi="Arial" w:cs="Arial"/>
        </w:rPr>
        <w:t xml:space="preserve"> descrever e comparar a construção do figurino da protagonista Maria (Car</w:t>
      </w:r>
      <w:r w:rsidR="0023139E" w:rsidRPr="004D282D">
        <w:rPr>
          <w:rFonts w:ascii="Arial" w:hAnsi="Arial" w:cs="Arial"/>
        </w:rPr>
        <w:t>olina Oliveira</w:t>
      </w:r>
      <w:r w:rsidRPr="004D282D">
        <w:rPr>
          <w:rFonts w:ascii="Arial" w:hAnsi="Arial" w:cs="Arial"/>
        </w:rPr>
        <w:t>) e do antagonista Asmodeu (Stênio Garcia) dentro da 1ª Jornada desta minissérie, personagens estes, presentes em eixos opostos, evidenciando a importância do figurino como método representativo, verificando</w:t>
      </w:r>
      <w:r w:rsidR="005F782F" w:rsidRPr="004D282D">
        <w:rPr>
          <w:rFonts w:ascii="Arial" w:hAnsi="Arial" w:cs="Arial"/>
        </w:rPr>
        <w:t xml:space="preserve"> as referê</w:t>
      </w:r>
      <w:r w:rsidR="00B214D5" w:rsidRPr="004D282D">
        <w:rPr>
          <w:rFonts w:ascii="Arial" w:hAnsi="Arial" w:cs="Arial"/>
        </w:rPr>
        <w:t>ncias utilizadas nas representação do bem e do mal dentro do universo cultural nordestino</w:t>
      </w:r>
      <w:r w:rsidRPr="004D282D">
        <w:rPr>
          <w:rFonts w:ascii="Arial" w:hAnsi="Arial" w:cs="Arial"/>
          <w:shd w:val="clear" w:color="auto" w:fill="FFFFFF"/>
        </w:rPr>
        <w:t>.</w:t>
      </w:r>
      <w:r w:rsidR="00B214D5" w:rsidRPr="004D282D">
        <w:rPr>
          <w:rFonts w:ascii="Arial" w:hAnsi="Arial" w:cs="Arial"/>
          <w:shd w:val="clear" w:color="auto" w:fill="FFFFFF"/>
        </w:rPr>
        <w:t xml:space="preserve"> </w:t>
      </w:r>
    </w:p>
    <w:p w14:paraId="756F8504" w14:textId="510645CD" w:rsidR="00B214D5" w:rsidRPr="004D282D" w:rsidRDefault="00B214D5" w:rsidP="00565232">
      <w:pPr>
        <w:spacing w:line="360" w:lineRule="auto"/>
        <w:ind w:firstLine="720"/>
        <w:jc w:val="both"/>
        <w:rPr>
          <w:rFonts w:ascii="Arial" w:hAnsi="Arial" w:cs="Arial"/>
        </w:rPr>
      </w:pPr>
      <w:r w:rsidRPr="004D282D">
        <w:rPr>
          <w:rFonts w:ascii="Arial" w:hAnsi="Arial" w:cs="Arial"/>
        </w:rPr>
        <w:t>A metodologia parte de uma abordagem qualitativa e utiliza-se de uma pesquisa exploratória e bibliográfica, fundamentada em livros, artigos e teses, de forma a complementar a pesquisa com deduções e argumentos sensíveis dos autores  como: Leite</w:t>
      </w:r>
      <w:r w:rsidR="00D67BED" w:rsidRPr="004D282D">
        <w:rPr>
          <w:rFonts w:ascii="Arial" w:hAnsi="Arial" w:cs="Arial"/>
        </w:rPr>
        <w:t xml:space="preserve"> e Guerra (2002)</w:t>
      </w:r>
      <w:r w:rsidRPr="004D282D">
        <w:rPr>
          <w:rFonts w:ascii="Arial" w:hAnsi="Arial" w:cs="Arial"/>
        </w:rPr>
        <w:t>; Ortiz, Borelli e Ramos (1991); Conceição (2006); entre outros.</w:t>
      </w:r>
      <w:r w:rsidRPr="004D282D">
        <w:rPr>
          <w:rFonts w:ascii="Arial" w:hAnsi="Arial" w:cs="Arial"/>
        </w:rPr>
        <w:softHyphen/>
        <w:t xml:space="preserve"> </w:t>
      </w:r>
      <w:r w:rsidR="00777FB0" w:rsidRPr="004D282D">
        <w:rPr>
          <w:rFonts w:ascii="Arial" w:hAnsi="Arial" w:cs="Arial"/>
        </w:rPr>
        <w:t>S</w:t>
      </w:r>
      <w:r w:rsidRPr="004D282D">
        <w:rPr>
          <w:rFonts w:ascii="Arial" w:hAnsi="Arial" w:cs="Arial"/>
        </w:rPr>
        <w:t>eguindo a abordagem de Panofsky (1976), analisando a iconografia e iconologia pr</w:t>
      </w:r>
      <w:r w:rsidR="00777FB0" w:rsidRPr="004D282D">
        <w:rPr>
          <w:rFonts w:ascii="Arial" w:hAnsi="Arial" w:cs="Arial"/>
        </w:rPr>
        <w:t>esentes na caracterização do figurino</w:t>
      </w:r>
      <w:r w:rsidRPr="004D282D">
        <w:rPr>
          <w:rFonts w:ascii="Arial" w:hAnsi="Arial" w:cs="Arial"/>
        </w:rPr>
        <w:t>.</w:t>
      </w:r>
    </w:p>
    <w:p w14:paraId="60E2D8F9" w14:textId="77777777" w:rsidR="003B0721" w:rsidRPr="004D282D" w:rsidRDefault="003B0721" w:rsidP="00565232">
      <w:pPr>
        <w:spacing w:line="360" w:lineRule="auto"/>
        <w:jc w:val="both"/>
        <w:rPr>
          <w:rFonts w:ascii="Arial" w:hAnsi="Arial" w:cs="Arial"/>
        </w:rPr>
      </w:pPr>
    </w:p>
    <w:p w14:paraId="79AAAA76" w14:textId="54A73BF8" w:rsidR="003B0721" w:rsidRPr="004D282D" w:rsidRDefault="005F782F" w:rsidP="00565232">
      <w:pPr>
        <w:spacing w:line="360" w:lineRule="auto"/>
        <w:jc w:val="both"/>
        <w:rPr>
          <w:rFonts w:ascii="Arial" w:hAnsi="Arial" w:cs="Arial"/>
          <w:b/>
          <w:szCs w:val="20"/>
          <w:shd w:val="clear" w:color="auto" w:fill="FFFFFF"/>
        </w:rPr>
      </w:pPr>
      <w:r w:rsidRPr="004D282D">
        <w:rPr>
          <w:rFonts w:ascii="Arial" w:hAnsi="Arial" w:cs="Arial"/>
          <w:b/>
          <w:szCs w:val="20"/>
          <w:shd w:val="clear" w:color="auto" w:fill="FFFFFF"/>
        </w:rPr>
        <w:t xml:space="preserve">1 </w:t>
      </w:r>
      <w:r w:rsidR="00157609" w:rsidRPr="004D282D">
        <w:rPr>
          <w:rFonts w:ascii="Arial" w:hAnsi="Arial" w:cs="Arial"/>
          <w:b/>
          <w:szCs w:val="20"/>
          <w:shd w:val="clear" w:color="auto" w:fill="FFFFFF"/>
        </w:rPr>
        <w:t>Dos papéis à televisão</w:t>
      </w:r>
    </w:p>
    <w:p w14:paraId="235A6130" w14:textId="77777777" w:rsidR="003B0721" w:rsidRPr="004D282D" w:rsidRDefault="003B0721" w:rsidP="00565232">
      <w:pPr>
        <w:pStyle w:val="ListParagraph"/>
        <w:spacing w:line="360" w:lineRule="auto"/>
        <w:ind w:left="360"/>
        <w:jc w:val="both"/>
        <w:rPr>
          <w:rFonts w:ascii="Arial" w:hAnsi="Arial" w:cs="Arial"/>
          <w:b/>
          <w:sz w:val="20"/>
          <w:szCs w:val="20"/>
          <w:shd w:val="clear" w:color="auto" w:fill="FFFFFF"/>
        </w:rPr>
      </w:pPr>
    </w:p>
    <w:p w14:paraId="4202D25E" w14:textId="49DF3B52" w:rsidR="003B0721" w:rsidRPr="004D282D" w:rsidRDefault="003B0721" w:rsidP="00565232">
      <w:pPr>
        <w:spacing w:line="360" w:lineRule="auto"/>
        <w:jc w:val="both"/>
        <w:rPr>
          <w:rFonts w:ascii="Arial" w:hAnsi="Arial" w:cs="Arial"/>
        </w:rPr>
      </w:pPr>
      <w:r w:rsidRPr="004D282D">
        <w:rPr>
          <w:rFonts w:ascii="Arial" w:hAnsi="Arial" w:cs="Arial"/>
        </w:rPr>
        <w:tab/>
        <w:t>Segundo Ortiz, Borelli e Ramos (1991), o romance-fo</w:t>
      </w:r>
      <w:r w:rsidR="00777FB0" w:rsidRPr="004D282D">
        <w:rPr>
          <w:rFonts w:ascii="Arial" w:hAnsi="Arial" w:cs="Arial"/>
        </w:rPr>
        <w:t>lhetim é uma</w:t>
      </w:r>
      <w:r w:rsidRPr="004D282D">
        <w:rPr>
          <w:rFonts w:ascii="Arial" w:hAnsi="Arial" w:cs="Arial"/>
        </w:rPr>
        <w:t xml:space="preserve"> for</w:t>
      </w:r>
      <w:r w:rsidR="00157609" w:rsidRPr="004D282D">
        <w:rPr>
          <w:rFonts w:ascii="Arial" w:hAnsi="Arial" w:cs="Arial"/>
        </w:rPr>
        <w:t>ma narrativa literária seriada</w:t>
      </w:r>
      <w:r w:rsidRPr="004D282D">
        <w:rPr>
          <w:rFonts w:ascii="Arial" w:hAnsi="Arial" w:cs="Arial"/>
        </w:rPr>
        <w:t xml:space="preserve"> de cará</w:t>
      </w:r>
      <w:r w:rsidR="00157609" w:rsidRPr="004D282D">
        <w:rPr>
          <w:rFonts w:ascii="Arial" w:hAnsi="Arial" w:cs="Arial"/>
        </w:rPr>
        <w:t>ter ficcional</w:t>
      </w:r>
      <w:r w:rsidR="004D282D">
        <w:rPr>
          <w:rFonts w:ascii="Arial" w:hAnsi="Arial" w:cs="Arial"/>
        </w:rPr>
        <w:t>,</w:t>
      </w:r>
      <w:r w:rsidR="00157609" w:rsidRPr="004D282D">
        <w:rPr>
          <w:rFonts w:ascii="Arial" w:hAnsi="Arial" w:cs="Arial"/>
        </w:rPr>
        <w:t xml:space="preserve"> que pode ser vista</w:t>
      </w:r>
      <w:r w:rsidRPr="004D282D">
        <w:rPr>
          <w:rFonts w:ascii="Arial" w:hAnsi="Arial" w:cs="Arial"/>
        </w:rPr>
        <w:t xml:space="preserve"> como o equivalente do teatro na literatura, present</w:t>
      </w:r>
      <w:r w:rsidR="00777FB0" w:rsidRPr="004D282D">
        <w:rPr>
          <w:rFonts w:ascii="Arial" w:hAnsi="Arial" w:cs="Arial"/>
        </w:rPr>
        <w:t>e nas folhas de jornais da França do século XIX</w:t>
      </w:r>
      <w:r w:rsidRPr="004D282D">
        <w:rPr>
          <w:rFonts w:ascii="Arial" w:hAnsi="Arial" w:cs="Arial"/>
        </w:rPr>
        <w:t>.</w:t>
      </w:r>
      <w:r w:rsidR="002478F2" w:rsidRPr="004D282D">
        <w:rPr>
          <w:rFonts w:ascii="Arial" w:hAnsi="Arial" w:cs="Arial"/>
        </w:rPr>
        <w:t xml:space="preserve"> </w:t>
      </w:r>
      <w:r w:rsidRPr="004D282D">
        <w:rPr>
          <w:rFonts w:ascii="Arial" w:hAnsi="Arial" w:cs="Arial"/>
        </w:rPr>
        <w:t>Salazar (2008) destaca que as narrativas abordavam temas como casamento, amores proibidos, aborto, prostituição, conflitos entre pobres e ricos, histórias de detetive, romances históricos e a clássica eterna batalha entre o bem e o mal.</w:t>
      </w:r>
      <w:r w:rsidR="00157609" w:rsidRPr="004D282D">
        <w:rPr>
          <w:rFonts w:ascii="Arial" w:hAnsi="Arial" w:cs="Arial"/>
        </w:rPr>
        <w:t xml:space="preserve"> </w:t>
      </w:r>
    </w:p>
    <w:p w14:paraId="1984CC5D" w14:textId="5B3CE30C" w:rsidR="008C29B0" w:rsidRPr="004D282D" w:rsidRDefault="008C29B0" w:rsidP="00565232">
      <w:pPr>
        <w:spacing w:line="360" w:lineRule="auto"/>
        <w:jc w:val="both"/>
        <w:rPr>
          <w:rFonts w:ascii="Arial" w:eastAsia="Times New Roman" w:hAnsi="Arial" w:cs="Arial"/>
        </w:rPr>
      </w:pPr>
      <w:r w:rsidRPr="004D282D">
        <w:rPr>
          <w:rFonts w:ascii="Arial" w:hAnsi="Arial" w:cs="Arial"/>
        </w:rPr>
        <w:tab/>
        <w:t>Os romances-folhet</w:t>
      </w:r>
      <w:r w:rsidR="002C0A8A" w:rsidRPr="004D282D">
        <w:rPr>
          <w:rFonts w:ascii="Arial" w:hAnsi="Arial" w:cs="Arial"/>
        </w:rPr>
        <w:t>ins são baseados no melodrama, s</w:t>
      </w:r>
      <w:r w:rsidRPr="004D282D">
        <w:rPr>
          <w:rFonts w:ascii="Arial" w:hAnsi="Arial" w:cs="Arial"/>
        </w:rPr>
        <w:t>egundo Silva (2005, p. 48) “</w:t>
      </w:r>
      <w:r w:rsidRPr="004D282D">
        <w:rPr>
          <w:rFonts w:ascii="Arial" w:eastAsia="Times New Roman" w:hAnsi="Arial" w:cs="Arial"/>
        </w:rPr>
        <w:t>As apropriações feitas pelo folhetim em relação ao melodrama são inúmeras: enredo, personagens, linguagem, ambientação. Nele também</w:t>
      </w:r>
      <w:r w:rsidR="004D282D">
        <w:rPr>
          <w:rFonts w:ascii="Arial" w:eastAsia="Times New Roman" w:hAnsi="Arial" w:cs="Arial"/>
        </w:rPr>
        <w:t>,</w:t>
      </w:r>
      <w:r w:rsidRPr="004D282D">
        <w:rPr>
          <w:rFonts w:ascii="Arial" w:eastAsia="Times New Roman" w:hAnsi="Arial" w:cs="Arial"/>
        </w:rPr>
        <w:t xml:space="preserve"> a luta entre o Bem e o Mal calca-se em três personagens básicos: o herói, a heroína e o vilão.” O que aponta o espaço para a filosofia maniqueísta.</w:t>
      </w:r>
      <w:r w:rsidR="009A58C4" w:rsidRPr="004D282D">
        <w:rPr>
          <w:rFonts w:ascii="Arial" w:eastAsia="Times New Roman" w:hAnsi="Arial" w:cs="Arial"/>
        </w:rPr>
        <w:t xml:space="preserve"> Yen (2006, p. 26) afirma que “o maniqueísmo é uma doutrina filosófica e religiosa </w:t>
      </w:r>
      <w:r w:rsidR="009A58C4" w:rsidRPr="004D282D">
        <w:rPr>
          <w:rFonts w:ascii="Arial" w:eastAsia="Times New Roman" w:hAnsi="Arial" w:cs="Arial"/>
        </w:rPr>
        <w:lastRenderedPageBreak/>
        <w:t>que divide a realidade em dois princípios opostos, ou dualidades, que se e</w:t>
      </w:r>
      <w:r w:rsidR="007168AB" w:rsidRPr="004D282D">
        <w:rPr>
          <w:rFonts w:ascii="Arial" w:eastAsia="Times New Roman" w:hAnsi="Arial" w:cs="Arial"/>
        </w:rPr>
        <w:t xml:space="preserve">xpressam de diferentes maneiras.” </w:t>
      </w:r>
    </w:p>
    <w:p w14:paraId="0D431A74" w14:textId="277AC31E" w:rsidR="009A7DC9" w:rsidRPr="004D282D" w:rsidRDefault="003B0721" w:rsidP="00565232">
      <w:pPr>
        <w:spacing w:line="360" w:lineRule="auto"/>
        <w:jc w:val="both"/>
        <w:rPr>
          <w:rFonts w:ascii="Arial" w:hAnsi="Arial" w:cs="Arial"/>
        </w:rPr>
      </w:pPr>
      <w:r w:rsidRPr="004D282D">
        <w:rPr>
          <w:rFonts w:ascii="Arial" w:hAnsi="Arial" w:cs="Arial"/>
        </w:rPr>
        <w:tab/>
      </w:r>
      <w:r w:rsidR="008C29B0" w:rsidRPr="004D282D">
        <w:rPr>
          <w:rFonts w:ascii="Arial" w:hAnsi="Arial" w:cs="Arial"/>
        </w:rPr>
        <w:t xml:space="preserve">Para Ortiz, Borelli e Ramos (1991) a telenovela brasileira é uma linguagem que foi influenciada </w:t>
      </w:r>
      <w:r w:rsidR="002C0A8A" w:rsidRPr="004D282D">
        <w:rPr>
          <w:rFonts w:ascii="Arial" w:hAnsi="Arial" w:cs="Arial"/>
        </w:rPr>
        <w:t>pelas</w:t>
      </w:r>
      <w:r w:rsidR="008C29B0" w:rsidRPr="004D282D">
        <w:rPr>
          <w:rFonts w:ascii="Arial" w:hAnsi="Arial" w:cs="Arial"/>
        </w:rPr>
        <w:t xml:space="preserve"> </w:t>
      </w:r>
      <w:r w:rsidRPr="004D282D">
        <w:rPr>
          <w:rFonts w:ascii="Arial" w:hAnsi="Arial" w:cs="Arial"/>
          <w:i/>
        </w:rPr>
        <w:t>soap operas</w:t>
      </w:r>
      <w:r w:rsidR="002C0A8A" w:rsidRPr="004D282D">
        <w:rPr>
          <w:rFonts w:ascii="Arial" w:hAnsi="Arial" w:cs="Arial"/>
          <w:i/>
        </w:rPr>
        <w:t xml:space="preserve"> </w:t>
      </w:r>
      <w:r w:rsidR="002C0A8A" w:rsidRPr="004D282D">
        <w:rPr>
          <w:rFonts w:ascii="Arial" w:hAnsi="Arial" w:cs="Arial"/>
        </w:rPr>
        <w:t>dos Estados Unidos</w:t>
      </w:r>
      <w:r w:rsidR="00F250CE" w:rsidRPr="004D282D">
        <w:rPr>
          <w:rFonts w:ascii="Arial" w:hAnsi="Arial" w:cs="Arial"/>
        </w:rPr>
        <w:t>, criadas na década de 1930</w:t>
      </w:r>
      <w:r w:rsidR="002C0A8A" w:rsidRPr="004D282D">
        <w:rPr>
          <w:rFonts w:ascii="Arial" w:hAnsi="Arial" w:cs="Arial"/>
        </w:rPr>
        <w:t xml:space="preserve"> </w:t>
      </w:r>
      <w:r w:rsidR="00F250CE" w:rsidRPr="004D282D">
        <w:rPr>
          <w:rFonts w:ascii="Arial" w:hAnsi="Arial" w:cs="Arial"/>
        </w:rPr>
        <w:t>e pel</w:t>
      </w:r>
      <w:r w:rsidR="002C0A8A" w:rsidRPr="004D282D">
        <w:rPr>
          <w:rFonts w:ascii="Arial" w:hAnsi="Arial" w:cs="Arial"/>
        </w:rPr>
        <w:t>as radionovelas cubanas</w:t>
      </w:r>
      <w:r w:rsidR="00986301" w:rsidRPr="004D282D">
        <w:rPr>
          <w:rFonts w:ascii="Arial" w:hAnsi="Arial" w:cs="Arial"/>
        </w:rPr>
        <w:t xml:space="preserve"> da década de 1940</w:t>
      </w:r>
      <w:r w:rsidRPr="004D282D">
        <w:rPr>
          <w:rFonts w:ascii="Arial" w:hAnsi="Arial" w:cs="Arial"/>
        </w:rPr>
        <w:t>. Ortiz, Borelli e Ramos (1991) ressaltam que as narrativas</w:t>
      </w:r>
      <w:r w:rsidR="008C29B0" w:rsidRPr="004D282D">
        <w:rPr>
          <w:rFonts w:ascii="Arial" w:hAnsi="Arial" w:cs="Arial"/>
        </w:rPr>
        <w:t xml:space="preserve"> das telenovelas, inicialmente,</w:t>
      </w:r>
      <w:r w:rsidRPr="004D282D">
        <w:rPr>
          <w:rFonts w:ascii="Arial" w:hAnsi="Arial" w:cs="Arial"/>
        </w:rPr>
        <w:t xml:space="preserve"> eram fundad</w:t>
      </w:r>
      <w:r w:rsidR="00714D4B" w:rsidRPr="004D282D">
        <w:rPr>
          <w:rFonts w:ascii="Arial" w:hAnsi="Arial" w:cs="Arial"/>
        </w:rPr>
        <w:t xml:space="preserve">as numa estrutura maniqueísta, </w:t>
      </w:r>
      <w:r w:rsidRPr="004D282D">
        <w:rPr>
          <w:rFonts w:ascii="Arial" w:hAnsi="Arial" w:cs="Arial"/>
        </w:rPr>
        <w:t xml:space="preserve">onde o bem e o mal se opunham. </w:t>
      </w:r>
    </w:p>
    <w:p w14:paraId="46516293" w14:textId="13F38B37" w:rsidR="009A7DC9" w:rsidRPr="004D282D" w:rsidRDefault="00A310C0" w:rsidP="004723A3">
      <w:pPr>
        <w:spacing w:line="360" w:lineRule="auto"/>
        <w:jc w:val="both"/>
        <w:rPr>
          <w:rFonts w:ascii="Arial" w:hAnsi="Arial" w:cs="Arial"/>
          <w:shd w:val="clear" w:color="auto" w:fill="FFFFFF"/>
        </w:rPr>
      </w:pPr>
      <w:r w:rsidRPr="004D282D">
        <w:rPr>
          <w:rFonts w:ascii="Arial" w:hAnsi="Arial" w:cs="Arial"/>
        </w:rPr>
        <w:tab/>
      </w:r>
      <w:r w:rsidR="004723A3" w:rsidRPr="004D282D">
        <w:rPr>
          <w:rFonts w:ascii="Arial" w:hAnsi="Arial" w:cs="Arial"/>
        </w:rPr>
        <w:t>Na telenovela</w:t>
      </w:r>
      <w:r w:rsidR="004D282D">
        <w:rPr>
          <w:rFonts w:ascii="Arial" w:hAnsi="Arial" w:cs="Arial"/>
        </w:rPr>
        <w:t>,</w:t>
      </w:r>
      <w:r w:rsidR="004723A3" w:rsidRPr="004D282D">
        <w:rPr>
          <w:rFonts w:ascii="Arial" w:hAnsi="Arial" w:cs="Arial"/>
        </w:rPr>
        <w:t xml:space="preserve"> para construir </w:t>
      </w:r>
      <w:r w:rsidR="00F250CE" w:rsidRPr="004D282D">
        <w:rPr>
          <w:rFonts w:ascii="Arial" w:hAnsi="Arial" w:cs="Arial"/>
        </w:rPr>
        <w:t>um figurino, é</w:t>
      </w:r>
      <w:r w:rsidR="009A7DC9" w:rsidRPr="004D282D">
        <w:rPr>
          <w:rFonts w:ascii="Arial" w:hAnsi="Arial" w:cs="Arial"/>
        </w:rPr>
        <w:t xml:space="preserve"> necessário entender o sistema representativo de produção de identidades e significados. De acordo com Leite e Guerra (2002), a função do figurinista nestes casos é, a partir destes estereótipos, criar algo novo e original, levando em conta também a natureza da narrativa. </w:t>
      </w:r>
      <w:r w:rsidR="00707411" w:rsidRPr="004D282D">
        <w:rPr>
          <w:rFonts w:ascii="Arial" w:hAnsi="Arial" w:cs="Arial"/>
          <w:sz w:val="20"/>
          <w:szCs w:val="20"/>
        </w:rPr>
        <w:t xml:space="preserve"> </w:t>
      </w:r>
      <w:r w:rsidR="009A7DC9" w:rsidRPr="004D282D">
        <w:rPr>
          <w:rFonts w:ascii="Arial" w:hAnsi="Arial" w:cs="Arial"/>
        </w:rPr>
        <w:t>Ramos (2006, pg. 1) acrescenta que “personagens representam pessoas reais, cujas identidades são também representadas pela aparência</w:t>
      </w:r>
      <w:r w:rsidR="002478F2" w:rsidRPr="004D282D">
        <w:rPr>
          <w:rFonts w:ascii="Arial" w:hAnsi="Arial" w:cs="Arial"/>
        </w:rPr>
        <w:t>”</w:t>
      </w:r>
      <w:r w:rsidR="009A7DC9" w:rsidRPr="004D282D">
        <w:rPr>
          <w:rFonts w:ascii="Arial" w:hAnsi="Arial" w:cs="Arial"/>
        </w:rPr>
        <w:t>, portanto, a aparência de um personagem é repr</w:t>
      </w:r>
      <w:r w:rsidR="00BF7CB3" w:rsidRPr="004D282D">
        <w:rPr>
          <w:rFonts w:ascii="Arial" w:hAnsi="Arial" w:cs="Arial"/>
        </w:rPr>
        <w:t>esentação de uma representação</w:t>
      </w:r>
      <w:r w:rsidR="009A7DC9" w:rsidRPr="004D282D">
        <w:rPr>
          <w:rFonts w:ascii="Arial" w:hAnsi="Arial" w:cs="Arial"/>
        </w:rPr>
        <w:t xml:space="preserve">. </w:t>
      </w:r>
    </w:p>
    <w:p w14:paraId="571786EB" w14:textId="03077807" w:rsidR="009A7DC9" w:rsidRPr="004D282D" w:rsidRDefault="009A7DC9" w:rsidP="00565232">
      <w:pPr>
        <w:autoSpaceDE w:val="0"/>
        <w:autoSpaceDN w:val="0"/>
        <w:adjustRightInd w:val="0"/>
        <w:spacing w:line="360" w:lineRule="auto"/>
        <w:jc w:val="both"/>
        <w:rPr>
          <w:rFonts w:ascii="Arial" w:hAnsi="Arial" w:cs="Arial"/>
        </w:rPr>
      </w:pPr>
      <w:r w:rsidRPr="004D282D">
        <w:rPr>
          <w:rFonts w:ascii="Arial" w:hAnsi="Arial" w:cs="Arial"/>
        </w:rPr>
        <w:tab/>
        <w:t>Com isto, conclui-se que a representação de personagens através do figurino e</w:t>
      </w:r>
      <w:r w:rsidR="00BF7CB3" w:rsidRPr="004D282D">
        <w:rPr>
          <w:rFonts w:ascii="Arial" w:hAnsi="Arial" w:cs="Arial"/>
        </w:rPr>
        <w:t xml:space="preserve"> a</w:t>
      </w:r>
      <w:r w:rsidRPr="004D282D">
        <w:rPr>
          <w:rFonts w:ascii="Arial" w:hAnsi="Arial" w:cs="Arial"/>
        </w:rPr>
        <w:t xml:space="preserve"> caracterização nas narrativas acaba por gerar e reafirmar conceitos, opiniões e estereótipos sobre determinados personagens ou grupos sociais. </w:t>
      </w:r>
    </w:p>
    <w:p w14:paraId="4B35CB70" w14:textId="602C6CCC" w:rsidR="00E00CA1" w:rsidRPr="004D282D" w:rsidRDefault="00E00CA1" w:rsidP="00565232">
      <w:pPr>
        <w:spacing w:line="360" w:lineRule="auto"/>
        <w:jc w:val="both"/>
        <w:rPr>
          <w:rFonts w:ascii="Arial" w:hAnsi="Arial" w:cs="Arial"/>
        </w:rPr>
      </w:pPr>
      <w:r w:rsidRPr="004D282D">
        <w:rPr>
          <w:rFonts w:ascii="Arial" w:hAnsi="Arial" w:cs="Arial"/>
        </w:rPr>
        <w:tab/>
      </w:r>
      <w:r w:rsidR="00622E8D" w:rsidRPr="004D282D">
        <w:rPr>
          <w:rFonts w:ascii="Arial" w:hAnsi="Arial" w:cs="Arial"/>
        </w:rPr>
        <w:t xml:space="preserve"> </w:t>
      </w:r>
    </w:p>
    <w:p w14:paraId="61F9716E" w14:textId="70C0E397" w:rsidR="00EC7388" w:rsidRPr="004D282D" w:rsidRDefault="004723A3" w:rsidP="00565232">
      <w:pPr>
        <w:spacing w:line="360" w:lineRule="auto"/>
        <w:jc w:val="both"/>
        <w:rPr>
          <w:rFonts w:ascii="Arial" w:hAnsi="Arial" w:cs="Arial"/>
          <w:b/>
          <w:szCs w:val="20"/>
        </w:rPr>
      </w:pPr>
      <w:r w:rsidRPr="004D282D">
        <w:rPr>
          <w:rFonts w:ascii="Arial" w:hAnsi="Arial" w:cs="Arial"/>
          <w:b/>
          <w:szCs w:val="20"/>
        </w:rPr>
        <w:t>2</w:t>
      </w:r>
      <w:r w:rsidR="00E00CA1" w:rsidRPr="004D282D">
        <w:rPr>
          <w:rFonts w:ascii="Arial" w:hAnsi="Arial" w:cs="Arial"/>
          <w:b/>
          <w:szCs w:val="20"/>
        </w:rPr>
        <w:t xml:space="preserve"> O sertão lúdico e a mitologia nordestina</w:t>
      </w:r>
    </w:p>
    <w:p w14:paraId="3667253D" w14:textId="77777777" w:rsidR="00EC7388" w:rsidRPr="004D282D" w:rsidRDefault="00EC7388" w:rsidP="00565232">
      <w:pPr>
        <w:spacing w:line="360" w:lineRule="auto"/>
        <w:jc w:val="both"/>
        <w:rPr>
          <w:rFonts w:ascii="Arial" w:hAnsi="Arial" w:cs="Arial"/>
          <w:b/>
          <w:sz w:val="20"/>
          <w:szCs w:val="20"/>
        </w:rPr>
      </w:pPr>
    </w:p>
    <w:p w14:paraId="32C24465" w14:textId="398174B5" w:rsidR="00EC7388" w:rsidRPr="004D282D" w:rsidRDefault="00EC7388" w:rsidP="00565232">
      <w:pPr>
        <w:spacing w:line="360" w:lineRule="auto"/>
        <w:ind w:firstLine="720"/>
        <w:jc w:val="both"/>
        <w:rPr>
          <w:rFonts w:ascii="Arial" w:hAnsi="Arial" w:cs="Arial"/>
          <w:b/>
          <w:sz w:val="20"/>
          <w:szCs w:val="20"/>
        </w:rPr>
      </w:pPr>
      <w:r w:rsidRPr="004D282D">
        <w:rPr>
          <w:rFonts w:ascii="Arial" w:hAnsi="Arial" w:cs="Arial"/>
        </w:rPr>
        <w:t xml:space="preserve">Baseada na obra de 1995 do dramaturgo Carlos Alberto Soffredini, foi adaptada por Luís Alberto de Abreu e Luiz Fernando Carvalho, com a direção geral de Luiz Fernando Carvalho. Dividida em duas “jornadas”, de oito e cinco episódios respectivamente, chegou a ser indicada a dois prêmios </w:t>
      </w:r>
      <w:r w:rsidRPr="004D282D">
        <w:rPr>
          <w:rFonts w:ascii="Arial" w:hAnsi="Arial" w:cs="Arial"/>
          <w:i/>
        </w:rPr>
        <w:t>Emmy Internacional</w:t>
      </w:r>
      <w:r w:rsidRPr="004D282D">
        <w:rPr>
          <w:rFonts w:ascii="Arial" w:hAnsi="Arial" w:cs="Arial"/>
        </w:rPr>
        <w:t>: um de “Melhor Performance de uma Atriz” (Carolina Oliveira) e outro de “Melhor Filmes TV/minissérie”.</w:t>
      </w:r>
    </w:p>
    <w:p w14:paraId="367B7E3B" w14:textId="5B499EC1" w:rsidR="00AC194C" w:rsidRPr="004D282D" w:rsidRDefault="00EC7388" w:rsidP="00565232">
      <w:pPr>
        <w:spacing w:line="360" w:lineRule="auto"/>
        <w:jc w:val="both"/>
        <w:rPr>
          <w:rFonts w:ascii="Arial" w:hAnsi="Arial" w:cs="Arial"/>
        </w:rPr>
      </w:pPr>
      <w:r w:rsidRPr="004D282D">
        <w:rPr>
          <w:rFonts w:ascii="Arial" w:hAnsi="Arial" w:cs="Arial"/>
        </w:rPr>
        <w:tab/>
        <w:t xml:space="preserve">A história da minissérie </w:t>
      </w:r>
      <w:r w:rsidR="00B332B0" w:rsidRPr="004D282D">
        <w:rPr>
          <w:rFonts w:ascii="Arial" w:hAnsi="Arial" w:cs="Arial"/>
        </w:rPr>
        <w:t xml:space="preserve">conta a vida de </w:t>
      </w:r>
      <w:r w:rsidRPr="004D282D">
        <w:rPr>
          <w:rFonts w:ascii="Arial" w:hAnsi="Arial" w:cs="Arial"/>
        </w:rPr>
        <w:t>Maria, uma órfã que, ao incentivar seu Pai (Osmar Prado) a se casar com sua Madrasta (Fe</w:t>
      </w:r>
      <w:r w:rsidR="00B332B0" w:rsidRPr="004D282D">
        <w:rPr>
          <w:rFonts w:ascii="Arial" w:hAnsi="Arial" w:cs="Arial"/>
        </w:rPr>
        <w:t xml:space="preserve">rnanda Montenegro), acaba por encontrar </w:t>
      </w:r>
      <w:r w:rsidRPr="004D282D">
        <w:rPr>
          <w:rFonts w:ascii="Arial" w:hAnsi="Arial" w:cs="Arial"/>
        </w:rPr>
        <w:t xml:space="preserve">uma vida de sofrimento e tristeza. Devido a isto, ela resolve fugir de casa em busca das “franjas do mar”, um lugar bem distante aonde Maria vê a esperança de uma vida melhor. Durante sua </w:t>
      </w:r>
      <w:r w:rsidRPr="004D282D">
        <w:rPr>
          <w:rFonts w:ascii="Arial" w:hAnsi="Arial" w:cs="Arial"/>
        </w:rPr>
        <w:lastRenderedPageBreak/>
        <w:t xml:space="preserve">jornada, ela se depara com vários personagens curiosos, dentre eles Asmodeu, o antagonista da trama, que, movido pela vingança, objetiva ter a sombra de Maria para si, chegando até a lhe roubar a infância. </w:t>
      </w:r>
    </w:p>
    <w:p w14:paraId="69A37B87" w14:textId="6CFBE887" w:rsidR="00E00CA1" w:rsidRPr="004D282D" w:rsidRDefault="00E00CA1" w:rsidP="00B332B0">
      <w:pPr>
        <w:spacing w:line="360" w:lineRule="auto"/>
        <w:ind w:firstLine="720"/>
        <w:jc w:val="both"/>
        <w:rPr>
          <w:rFonts w:ascii="Arial" w:hAnsi="Arial" w:cs="Arial"/>
        </w:rPr>
      </w:pPr>
      <w:r w:rsidRPr="004D282D">
        <w:rPr>
          <w:rFonts w:ascii="Arial" w:hAnsi="Arial" w:cs="Arial"/>
        </w:rPr>
        <w:t xml:space="preserve">De acordo com Mafaldo Junior (2012), a partir da década de 40, o cinema e o teatro brasileiro começaram a se focar no Nordeste, incorporando características do teatro de bonecos para criar narrativas contrastantes que abordavam a seca, o cangaço, a escravidão, a forte religiosidade e as </w:t>
      </w:r>
      <w:r w:rsidR="00B332B0" w:rsidRPr="004D282D">
        <w:rPr>
          <w:rFonts w:ascii="Arial" w:hAnsi="Arial" w:cs="Arial"/>
        </w:rPr>
        <w:t>ricas lendas e mitos populares. A</w:t>
      </w:r>
      <w:r w:rsidRPr="004D282D">
        <w:rPr>
          <w:rFonts w:ascii="Arial" w:hAnsi="Arial" w:cs="Arial"/>
        </w:rPr>
        <w:t xml:space="preserve"> história de </w:t>
      </w:r>
      <w:r w:rsidRPr="004D282D">
        <w:rPr>
          <w:rFonts w:ascii="Arial" w:hAnsi="Arial" w:cs="Arial"/>
          <w:i/>
        </w:rPr>
        <w:t>Hoje é Dia de Maria</w:t>
      </w:r>
      <w:r w:rsidRPr="004D282D">
        <w:rPr>
          <w:rFonts w:ascii="Arial" w:hAnsi="Arial" w:cs="Arial"/>
        </w:rPr>
        <w:t xml:space="preserve"> possui fortes influências no sertão nordestino, revisitando e renovando este cenário, criando um contraste entre as terras secas do agreste e o destino almejado por Maria: o mar. </w:t>
      </w:r>
    </w:p>
    <w:p w14:paraId="3F678ADE" w14:textId="6261911E" w:rsidR="00E00CA1" w:rsidRPr="004D282D" w:rsidRDefault="00E00CA1" w:rsidP="00565232">
      <w:pPr>
        <w:spacing w:line="360" w:lineRule="auto"/>
        <w:jc w:val="both"/>
        <w:rPr>
          <w:rFonts w:ascii="Arial" w:hAnsi="Arial" w:cs="Arial"/>
          <w:sz w:val="20"/>
          <w:szCs w:val="20"/>
        </w:rPr>
      </w:pPr>
      <w:r w:rsidRPr="004D282D">
        <w:rPr>
          <w:rFonts w:ascii="Arial" w:hAnsi="Arial" w:cs="Arial"/>
        </w:rPr>
        <w:tab/>
        <w:t xml:space="preserve">Segundo Albuquerque Júnior (2013), o sertanejo que habita as mentes dos brasileiros foi construído no começo do século XX como uma maneira de preservar uma cultura nacional, frente às inovações tecnológicas e industriais que haviam chegado ao país, inundando as ruas com elementos forasteiros. Esta divisão cria também um sentimento de nostalgia por parte dos moradores das metrópoles, quando, ao olhar para estes personagens, sentem uma saudade </w:t>
      </w:r>
      <w:r w:rsidR="00140721" w:rsidRPr="004D282D">
        <w:rPr>
          <w:rFonts w:ascii="Arial" w:hAnsi="Arial" w:cs="Arial"/>
        </w:rPr>
        <w:t>de uma ordem social que já não há</w:t>
      </w:r>
      <w:r w:rsidRPr="004D282D">
        <w:rPr>
          <w:rFonts w:ascii="Arial" w:hAnsi="Arial" w:cs="Arial"/>
        </w:rPr>
        <w:t xml:space="preserve"> mais. </w:t>
      </w:r>
    </w:p>
    <w:p w14:paraId="7491AD2D" w14:textId="29486EFE" w:rsidR="006F6D57" w:rsidRPr="004D282D" w:rsidRDefault="00E00CA1" w:rsidP="00140721">
      <w:pPr>
        <w:spacing w:line="360" w:lineRule="auto"/>
        <w:jc w:val="both"/>
        <w:rPr>
          <w:rFonts w:ascii="Arial" w:hAnsi="Arial" w:cs="Arial"/>
          <w:sz w:val="20"/>
          <w:szCs w:val="20"/>
        </w:rPr>
      </w:pPr>
      <w:r w:rsidRPr="004D282D">
        <w:rPr>
          <w:rFonts w:ascii="Arial" w:hAnsi="Arial" w:cs="Arial"/>
        </w:rPr>
        <w:tab/>
      </w:r>
      <w:r w:rsidR="004723A3" w:rsidRPr="004D282D">
        <w:rPr>
          <w:rFonts w:ascii="Arial" w:hAnsi="Arial" w:cs="Arial"/>
        </w:rPr>
        <w:t>Há</w:t>
      </w:r>
      <w:r w:rsidRPr="004D282D">
        <w:rPr>
          <w:rFonts w:ascii="Arial" w:hAnsi="Arial" w:cs="Arial"/>
        </w:rPr>
        <w:t xml:space="preserve"> semelhanças entre a construção do universo desta minissérie com obras do Movimento Armorial, como </w:t>
      </w:r>
      <w:r w:rsidRPr="004D282D">
        <w:rPr>
          <w:rFonts w:ascii="Arial" w:hAnsi="Arial" w:cs="Arial"/>
          <w:i/>
        </w:rPr>
        <w:t>Auto da Compadecida</w:t>
      </w:r>
      <w:r w:rsidRPr="004D282D">
        <w:rPr>
          <w:rFonts w:ascii="Arial" w:hAnsi="Arial" w:cs="Arial"/>
        </w:rPr>
        <w:t xml:space="preserve">, de Ariano Suassuna. </w:t>
      </w:r>
      <w:r w:rsidR="006D56B8" w:rsidRPr="004D282D">
        <w:rPr>
          <w:rFonts w:ascii="Arial" w:hAnsi="Arial" w:cs="Arial"/>
        </w:rPr>
        <w:t xml:space="preserve">De acordo com Brittos e Simões (2007), outra questão forte na cultura nordestina é a dualidade. Na minissérie, várias antíteses podem ser observadas, como: céu e inferno (Nossa Senhora e Asmodeu), amor e ódio (Amado e Quirino), água e fogo (mar e sertão), criança e adulto (as duas fases de Maria), etc. </w:t>
      </w:r>
    </w:p>
    <w:p w14:paraId="1B4995D8" w14:textId="77777777" w:rsidR="00A310C0" w:rsidRPr="004D282D" w:rsidRDefault="00A310C0" w:rsidP="00565232">
      <w:pPr>
        <w:spacing w:line="360" w:lineRule="auto"/>
        <w:jc w:val="both"/>
        <w:rPr>
          <w:rFonts w:ascii="Arial" w:hAnsi="Arial" w:cs="Arial"/>
        </w:rPr>
      </w:pPr>
    </w:p>
    <w:p w14:paraId="13AD7ADB" w14:textId="0B09FF21" w:rsidR="006F6D57" w:rsidRPr="004D282D" w:rsidRDefault="004723A3" w:rsidP="00565232">
      <w:pPr>
        <w:spacing w:line="360" w:lineRule="auto"/>
        <w:jc w:val="both"/>
        <w:rPr>
          <w:rFonts w:ascii="Arial" w:hAnsi="Arial" w:cs="Arial"/>
          <w:b/>
          <w:szCs w:val="20"/>
        </w:rPr>
      </w:pPr>
      <w:r w:rsidRPr="004D282D">
        <w:rPr>
          <w:rFonts w:ascii="Arial" w:hAnsi="Arial" w:cs="Arial"/>
          <w:b/>
          <w:szCs w:val="20"/>
        </w:rPr>
        <w:t>3</w:t>
      </w:r>
      <w:r w:rsidR="006F6D57" w:rsidRPr="004D282D">
        <w:rPr>
          <w:rFonts w:ascii="Arial" w:hAnsi="Arial" w:cs="Arial"/>
          <w:b/>
          <w:szCs w:val="20"/>
        </w:rPr>
        <w:t>. Caracterização e Figurino</w:t>
      </w:r>
    </w:p>
    <w:p w14:paraId="1CCDAA9C" w14:textId="77777777" w:rsidR="006F6D57" w:rsidRPr="004D282D" w:rsidRDefault="006F6D57" w:rsidP="00565232">
      <w:pPr>
        <w:spacing w:line="360" w:lineRule="auto"/>
        <w:jc w:val="both"/>
        <w:rPr>
          <w:rFonts w:ascii="Arial" w:hAnsi="Arial" w:cs="Arial"/>
          <w:b/>
        </w:rPr>
      </w:pPr>
    </w:p>
    <w:p w14:paraId="478DB95F" w14:textId="154EF2FD" w:rsidR="006F6D57" w:rsidRPr="004D282D" w:rsidRDefault="006F6D57" w:rsidP="00565232">
      <w:pPr>
        <w:spacing w:line="360" w:lineRule="auto"/>
        <w:ind w:firstLine="720"/>
        <w:jc w:val="both"/>
        <w:rPr>
          <w:rFonts w:ascii="Arial" w:hAnsi="Arial" w:cs="Arial"/>
        </w:rPr>
      </w:pPr>
      <w:r w:rsidRPr="004D282D">
        <w:rPr>
          <w:rFonts w:ascii="Arial" w:hAnsi="Arial" w:cs="Arial"/>
        </w:rPr>
        <w:t>Esta pesquisa se baseia numa abordagem qualitativa, partindo de uma pesquisa exploratória bibliográfica, que visa analisar um fenômeno específico: A representação do bem e do mal nas figuras de Maria e Asmodeu. Para a análise das representações dos figurinos e caracterização dos p</w:t>
      </w:r>
      <w:r w:rsidR="00810DEF" w:rsidRPr="004D282D">
        <w:rPr>
          <w:rFonts w:ascii="Arial" w:hAnsi="Arial" w:cs="Arial"/>
        </w:rPr>
        <w:t>ersonagens escolhidos trabalha</w:t>
      </w:r>
      <w:r w:rsidRPr="004D282D">
        <w:rPr>
          <w:rFonts w:ascii="Arial" w:hAnsi="Arial" w:cs="Arial"/>
        </w:rPr>
        <w:t xml:space="preserve">mos com o método de Irwing Panofsky (1976), no qual apresenta dois principais nichos a serem analisados: </w:t>
      </w:r>
      <w:r w:rsidRPr="004D282D">
        <w:rPr>
          <w:rFonts w:ascii="Arial" w:hAnsi="Arial" w:cs="Arial"/>
        </w:rPr>
        <w:lastRenderedPageBreak/>
        <w:t>Iconográfico e Iconológico. A Iconografia, segundo Panofsky (1976),</w:t>
      </w:r>
      <w:r w:rsidR="00622E8D" w:rsidRPr="004D282D">
        <w:rPr>
          <w:rFonts w:ascii="Arial" w:hAnsi="Arial" w:cs="Arial"/>
        </w:rPr>
        <w:t xml:space="preserve"> </w:t>
      </w:r>
      <w:r w:rsidR="00433B27" w:rsidRPr="004D282D">
        <w:rPr>
          <w:rFonts w:ascii="Arial" w:hAnsi="Arial" w:cs="Arial"/>
        </w:rPr>
        <w:t>trata do tema ou mensagem das obras</w:t>
      </w:r>
      <w:r w:rsidRPr="004D282D">
        <w:rPr>
          <w:rFonts w:ascii="Arial" w:hAnsi="Arial" w:cs="Arial"/>
        </w:rPr>
        <w:t>, já a Iconologia, é a i</w:t>
      </w:r>
      <w:r w:rsidR="00AC194C" w:rsidRPr="004D282D">
        <w:rPr>
          <w:rFonts w:ascii="Arial" w:hAnsi="Arial" w:cs="Arial"/>
        </w:rPr>
        <w:t>nterpretação dos símbolos ou ícones da representação visual</w:t>
      </w:r>
      <w:r w:rsidR="00622E8D" w:rsidRPr="004D282D">
        <w:rPr>
          <w:rFonts w:ascii="Arial" w:hAnsi="Arial" w:cs="Arial"/>
        </w:rPr>
        <w:t xml:space="preserve"> de acordo com o </w:t>
      </w:r>
      <w:r w:rsidR="00C8159F" w:rsidRPr="004D282D">
        <w:rPr>
          <w:rFonts w:ascii="Arial" w:hAnsi="Arial" w:cs="Arial"/>
        </w:rPr>
        <w:t xml:space="preserve">contexto </w:t>
      </w:r>
      <w:r w:rsidR="00622E8D" w:rsidRPr="004D282D">
        <w:rPr>
          <w:rFonts w:ascii="Arial" w:hAnsi="Arial" w:cs="Arial"/>
        </w:rPr>
        <w:t>cultural e histórico</w:t>
      </w:r>
      <w:r w:rsidR="00433B27" w:rsidRPr="004D282D">
        <w:rPr>
          <w:rFonts w:ascii="Arial" w:hAnsi="Arial" w:cs="Arial"/>
        </w:rPr>
        <w:t xml:space="preserve"> </w:t>
      </w:r>
      <w:r w:rsidR="00622E8D" w:rsidRPr="004D282D">
        <w:rPr>
          <w:rFonts w:ascii="Arial" w:hAnsi="Arial" w:cs="Arial"/>
        </w:rPr>
        <w:t>d</w:t>
      </w:r>
      <w:r w:rsidR="00433B27" w:rsidRPr="004D282D">
        <w:rPr>
          <w:rFonts w:ascii="Arial" w:hAnsi="Arial" w:cs="Arial"/>
        </w:rPr>
        <w:t>o objeto</w:t>
      </w:r>
      <w:r w:rsidRPr="004D282D">
        <w:rPr>
          <w:rFonts w:ascii="Arial" w:hAnsi="Arial" w:cs="Arial"/>
        </w:rPr>
        <w:t>. Apesar de ser um método destinado à análise de pinturas, vemos em Conti (2013) que uma minissérie nada mais é do que uma série de imagens congeladas, como vários quadros em movimento.</w:t>
      </w:r>
    </w:p>
    <w:p w14:paraId="55A1AEDE" w14:textId="51DE630F" w:rsidR="00565232" w:rsidRPr="004D282D" w:rsidRDefault="00622E8D" w:rsidP="00707411">
      <w:pPr>
        <w:spacing w:line="360" w:lineRule="auto"/>
        <w:ind w:firstLine="720"/>
        <w:jc w:val="both"/>
        <w:rPr>
          <w:rFonts w:ascii="Arial" w:hAnsi="Arial" w:cs="Arial"/>
        </w:rPr>
      </w:pPr>
      <w:r w:rsidRPr="004D282D">
        <w:rPr>
          <w:rFonts w:ascii="Arial" w:hAnsi="Arial" w:cs="Arial"/>
        </w:rPr>
        <w:t>O figurino da minissérie é de autoria de Luciana Buarque, com participação do estilista Jun Nakao.</w:t>
      </w:r>
    </w:p>
    <w:p w14:paraId="36BE56F6" w14:textId="77777777" w:rsidR="00565232" w:rsidRPr="004D282D" w:rsidRDefault="00565232" w:rsidP="00565232">
      <w:pPr>
        <w:spacing w:line="360" w:lineRule="auto"/>
        <w:ind w:firstLine="720"/>
        <w:jc w:val="both"/>
        <w:rPr>
          <w:rFonts w:ascii="Arial" w:hAnsi="Arial" w:cs="Arial"/>
          <w:sz w:val="32"/>
        </w:rPr>
      </w:pPr>
    </w:p>
    <w:p w14:paraId="31E88921" w14:textId="4B6754EF" w:rsidR="006F6D57" w:rsidRPr="004D282D" w:rsidRDefault="00D43BE9" w:rsidP="00565232">
      <w:pPr>
        <w:spacing w:line="360" w:lineRule="auto"/>
        <w:jc w:val="both"/>
        <w:rPr>
          <w:rFonts w:ascii="Arial" w:hAnsi="Arial" w:cs="Arial"/>
          <w:b/>
          <w:szCs w:val="20"/>
        </w:rPr>
      </w:pPr>
      <w:r w:rsidRPr="004D282D">
        <w:rPr>
          <w:rFonts w:ascii="Arial" w:hAnsi="Arial" w:cs="Arial"/>
          <w:b/>
          <w:szCs w:val="20"/>
        </w:rPr>
        <w:t>3</w:t>
      </w:r>
      <w:r w:rsidR="006F6D57" w:rsidRPr="004D282D">
        <w:rPr>
          <w:rFonts w:ascii="Arial" w:hAnsi="Arial" w:cs="Arial"/>
          <w:b/>
          <w:szCs w:val="20"/>
        </w:rPr>
        <w:t>.1 Asmodeu: O Sete Peles e a representação do mal</w:t>
      </w:r>
    </w:p>
    <w:p w14:paraId="43260A73" w14:textId="256BC16F" w:rsidR="006F6D57" w:rsidRPr="004D282D" w:rsidRDefault="006F6D57" w:rsidP="00565232">
      <w:pPr>
        <w:spacing w:line="360" w:lineRule="auto"/>
        <w:jc w:val="both"/>
        <w:rPr>
          <w:rFonts w:ascii="Arial" w:hAnsi="Arial" w:cs="Arial"/>
        </w:rPr>
      </w:pPr>
    </w:p>
    <w:p w14:paraId="2F785C2A" w14:textId="1424939A" w:rsidR="006F6D57" w:rsidRPr="004D282D" w:rsidRDefault="006F6D57" w:rsidP="00565232">
      <w:pPr>
        <w:spacing w:line="360" w:lineRule="auto"/>
        <w:ind w:firstLine="720"/>
        <w:jc w:val="both"/>
        <w:rPr>
          <w:rFonts w:ascii="Arial" w:hAnsi="Arial" w:cs="Arial"/>
        </w:rPr>
      </w:pPr>
      <w:r w:rsidRPr="004D282D">
        <w:rPr>
          <w:rFonts w:ascii="Arial" w:hAnsi="Arial" w:cs="Arial"/>
        </w:rPr>
        <w:t xml:space="preserve">Em 1707, Alain-René Lesage criou o que viria a ser a primeira novela impressa no Brasil: </w:t>
      </w:r>
      <w:r w:rsidRPr="004D282D">
        <w:rPr>
          <w:rFonts w:ascii="Arial" w:hAnsi="Arial" w:cs="Arial"/>
          <w:i/>
        </w:rPr>
        <w:t>O Diabo Coxo</w:t>
      </w:r>
      <w:r w:rsidRPr="004D282D">
        <w:rPr>
          <w:rFonts w:ascii="Arial" w:hAnsi="Arial" w:cs="Arial"/>
        </w:rPr>
        <w:t>. Segundo Vidal e Marques (2006), esta, narrava a história de</w:t>
      </w:r>
      <w:r w:rsidR="00C8159F" w:rsidRPr="004D282D">
        <w:rPr>
          <w:rFonts w:ascii="Arial" w:hAnsi="Arial" w:cs="Arial"/>
        </w:rPr>
        <w:t xml:space="preserve"> Asmodeu, o diabo coxo, traz</w:t>
      </w:r>
      <w:r w:rsidRPr="004D282D">
        <w:rPr>
          <w:rFonts w:ascii="Arial" w:hAnsi="Arial" w:cs="Arial"/>
        </w:rPr>
        <w:t xml:space="preserve"> a tona o personagem desse demônio que, com o passar dos anos, acabou por adentrar o fantástico universo de </w:t>
      </w:r>
      <w:r w:rsidRPr="004D282D">
        <w:rPr>
          <w:rFonts w:ascii="Arial" w:hAnsi="Arial" w:cs="Arial"/>
          <w:i/>
        </w:rPr>
        <w:t>Hoje é Dia de Maria</w:t>
      </w:r>
      <w:r w:rsidRPr="004D282D">
        <w:rPr>
          <w:rFonts w:ascii="Arial" w:hAnsi="Arial" w:cs="Arial"/>
        </w:rPr>
        <w:t xml:space="preserve">. </w:t>
      </w:r>
    </w:p>
    <w:p w14:paraId="32D726C0" w14:textId="1C358901" w:rsidR="006F6D57" w:rsidRPr="004D282D" w:rsidRDefault="006F6D57" w:rsidP="00565232">
      <w:pPr>
        <w:spacing w:line="360" w:lineRule="auto"/>
        <w:jc w:val="both"/>
        <w:rPr>
          <w:rFonts w:ascii="Arial" w:hAnsi="Arial" w:cs="Arial"/>
        </w:rPr>
      </w:pPr>
      <w:r w:rsidRPr="004D282D">
        <w:rPr>
          <w:rFonts w:ascii="Arial" w:hAnsi="Arial" w:cs="Arial"/>
        </w:rPr>
        <w:tab/>
        <w:t xml:space="preserve">Um dos sete príncipes do inferno e responsável pela luxúria, seu nome tem origens hebraicas e significa “aquele que faz perecer” (anjo destruidor em </w:t>
      </w:r>
      <w:r w:rsidRPr="004D282D">
        <w:rPr>
          <w:rFonts w:ascii="Arial" w:hAnsi="Arial" w:cs="Arial"/>
          <w:i/>
        </w:rPr>
        <w:t>II Samuel</w:t>
      </w:r>
      <w:r w:rsidRPr="004D282D">
        <w:rPr>
          <w:rFonts w:ascii="Arial" w:hAnsi="Arial" w:cs="Arial"/>
        </w:rPr>
        <w:t xml:space="preserve"> 24:16, </w:t>
      </w:r>
      <w:r w:rsidRPr="004D282D">
        <w:rPr>
          <w:rFonts w:ascii="Arial" w:hAnsi="Arial" w:cs="Arial"/>
          <w:i/>
        </w:rPr>
        <w:t>Sabedoria</w:t>
      </w:r>
      <w:r w:rsidRPr="004D282D">
        <w:rPr>
          <w:rFonts w:ascii="Arial" w:hAnsi="Arial" w:cs="Arial"/>
        </w:rPr>
        <w:t xml:space="preserve"> 18: 25, </w:t>
      </w:r>
      <w:r w:rsidRPr="004D282D">
        <w:rPr>
          <w:rFonts w:ascii="Arial" w:hAnsi="Arial" w:cs="Arial"/>
          <w:i/>
        </w:rPr>
        <w:t>Apocalipse</w:t>
      </w:r>
      <w:r w:rsidRPr="004D282D">
        <w:rPr>
          <w:rFonts w:ascii="Arial" w:hAnsi="Arial" w:cs="Arial"/>
        </w:rPr>
        <w:t xml:space="preserve"> 9:11). Segundo Alba (2009), este está presente no </w:t>
      </w:r>
      <w:r w:rsidRPr="004D282D">
        <w:rPr>
          <w:rFonts w:ascii="Arial" w:hAnsi="Arial" w:cs="Arial"/>
          <w:i/>
        </w:rPr>
        <w:t>Testamento de Salomão</w:t>
      </w:r>
      <w:r w:rsidRPr="004D282D">
        <w:rPr>
          <w:rFonts w:ascii="Arial" w:hAnsi="Arial" w:cs="Arial"/>
        </w:rPr>
        <w:t xml:space="preserve"> e no </w:t>
      </w:r>
      <w:r w:rsidRPr="004D282D">
        <w:rPr>
          <w:rFonts w:ascii="Arial" w:hAnsi="Arial" w:cs="Arial"/>
          <w:i/>
        </w:rPr>
        <w:t>Livro de Tobias</w:t>
      </w:r>
      <w:r w:rsidRPr="004D282D">
        <w:rPr>
          <w:rFonts w:ascii="Arial" w:hAnsi="Arial" w:cs="Arial"/>
        </w:rPr>
        <w:t>,</w:t>
      </w:r>
      <w:r w:rsidRPr="004D282D">
        <w:rPr>
          <w:rFonts w:ascii="Arial" w:hAnsi="Arial" w:cs="Arial"/>
          <w:i/>
        </w:rPr>
        <w:t xml:space="preserve"> </w:t>
      </w:r>
      <w:r w:rsidRPr="004D282D">
        <w:rPr>
          <w:rFonts w:ascii="Arial" w:hAnsi="Arial" w:cs="Arial"/>
        </w:rPr>
        <w:t xml:space="preserve">onde se caracteriza como inimigo da união conjugal, fato que permanece em seu personagem na minissérie. Em </w:t>
      </w:r>
      <w:r w:rsidRPr="004D282D">
        <w:rPr>
          <w:rFonts w:ascii="Arial" w:hAnsi="Arial" w:cs="Arial"/>
          <w:i/>
        </w:rPr>
        <w:t>Hoje é Dia de Maria</w:t>
      </w:r>
      <w:r w:rsidRPr="004D282D">
        <w:rPr>
          <w:rFonts w:ascii="Arial" w:hAnsi="Arial" w:cs="Arial"/>
        </w:rPr>
        <w:t>,</w:t>
      </w:r>
      <w:r w:rsidR="00714D4B" w:rsidRPr="004D282D">
        <w:rPr>
          <w:rFonts w:ascii="Arial" w:hAnsi="Arial" w:cs="Arial"/>
        </w:rPr>
        <w:t xml:space="preserve"> </w:t>
      </w:r>
      <w:r w:rsidRPr="004D282D">
        <w:rPr>
          <w:rFonts w:ascii="Arial" w:hAnsi="Arial" w:cs="Arial"/>
        </w:rPr>
        <w:t>Asmodeu possui disfa</w:t>
      </w:r>
      <w:r w:rsidR="00C8159F" w:rsidRPr="004D282D">
        <w:rPr>
          <w:rFonts w:ascii="Arial" w:hAnsi="Arial" w:cs="Arial"/>
        </w:rPr>
        <w:t>rces</w:t>
      </w:r>
      <w:r w:rsidR="00B332B0" w:rsidRPr="004D282D">
        <w:rPr>
          <w:rFonts w:ascii="Arial" w:hAnsi="Arial" w:cs="Arial"/>
        </w:rPr>
        <w:t xml:space="preserve"> e</w:t>
      </w:r>
      <w:r w:rsidR="00C8159F" w:rsidRPr="004D282D">
        <w:rPr>
          <w:rFonts w:ascii="Arial" w:hAnsi="Arial" w:cs="Arial"/>
        </w:rPr>
        <w:t xml:space="preserve"> s</w:t>
      </w:r>
      <w:r w:rsidRPr="004D282D">
        <w:rPr>
          <w:rFonts w:ascii="Arial" w:hAnsi="Arial" w:cs="Arial"/>
        </w:rPr>
        <w:t>e</w:t>
      </w:r>
      <w:r w:rsidR="00B332B0" w:rsidRPr="004D282D">
        <w:rPr>
          <w:rFonts w:ascii="Arial" w:hAnsi="Arial" w:cs="Arial"/>
        </w:rPr>
        <w:t xml:space="preserve"> autodenomina</w:t>
      </w:r>
      <w:r w:rsidR="00714D4B" w:rsidRPr="004D282D">
        <w:rPr>
          <w:rFonts w:ascii="Arial" w:hAnsi="Arial" w:cs="Arial"/>
        </w:rPr>
        <w:t xml:space="preserve"> Sete Peles:</w:t>
      </w:r>
    </w:p>
    <w:p w14:paraId="6E22EDA5" w14:textId="05C3E0BD" w:rsidR="006F6D57" w:rsidRPr="004D282D" w:rsidRDefault="00622E8D" w:rsidP="00565232">
      <w:pPr>
        <w:tabs>
          <w:tab w:val="left" w:pos="709"/>
        </w:tabs>
        <w:spacing w:line="360" w:lineRule="auto"/>
        <w:jc w:val="both"/>
        <w:rPr>
          <w:rFonts w:ascii="Arial" w:hAnsi="Arial" w:cs="Arial"/>
        </w:rPr>
      </w:pPr>
      <w:r w:rsidRPr="004D282D">
        <w:rPr>
          <w:rFonts w:ascii="Arial" w:hAnsi="Arial" w:cs="Arial"/>
          <w:b/>
        </w:rPr>
        <w:tab/>
        <w:t xml:space="preserve">Asmodeu original: </w:t>
      </w:r>
      <w:r w:rsidRPr="004D282D">
        <w:rPr>
          <w:rFonts w:ascii="Arial" w:hAnsi="Arial" w:cs="Arial"/>
        </w:rPr>
        <w:t>n</w:t>
      </w:r>
      <w:r w:rsidR="006F6D57" w:rsidRPr="004D282D">
        <w:rPr>
          <w:rFonts w:ascii="Arial" w:hAnsi="Arial" w:cs="Arial"/>
        </w:rPr>
        <w:t>a aparênci</w:t>
      </w:r>
      <w:r w:rsidR="00C8159F" w:rsidRPr="004D282D">
        <w:rPr>
          <w:rFonts w:ascii="Arial" w:hAnsi="Arial" w:cs="Arial"/>
        </w:rPr>
        <w:t>a original de Asmodeu</w:t>
      </w:r>
      <w:r w:rsidR="006F6D57" w:rsidRPr="004D282D">
        <w:rPr>
          <w:rFonts w:ascii="Arial" w:hAnsi="Arial" w:cs="Arial"/>
        </w:rPr>
        <w:t>, interpretada por Stênio Garcia, temos um homem com pele avermelhada, pernas de bode, cabelo desgrenhado, barba e bigode pontudos e pequenos chifres. Este possui um andar manco, arcado e constantemente anda pulando. Barros e Lima (2011) afirmam que essa imagem do Diabo foi construída como um mecanismo repressor utilizado pelo cristianismo e é resultado da união de várias outras entidades malignas de outras crenças e religiões.</w:t>
      </w:r>
    </w:p>
    <w:p w14:paraId="0C827B40" w14:textId="031DE5A5" w:rsidR="006F6D57" w:rsidRPr="004D282D" w:rsidRDefault="006F6D57" w:rsidP="00565232">
      <w:pPr>
        <w:spacing w:line="360" w:lineRule="auto"/>
        <w:jc w:val="both"/>
        <w:rPr>
          <w:rFonts w:ascii="Arial" w:hAnsi="Arial" w:cs="Arial"/>
          <w:sz w:val="20"/>
          <w:szCs w:val="20"/>
        </w:rPr>
      </w:pPr>
      <w:r w:rsidRPr="004D282D">
        <w:rPr>
          <w:rFonts w:ascii="Arial" w:hAnsi="Arial" w:cs="Arial"/>
        </w:rPr>
        <w:tab/>
        <w:t xml:space="preserve">Vidal e Marques (2006) relatam que a aparência híbrida de Asmodeu Original assimila-se a outras divindades. O parentesco com o bode, que pode ser visto também em Pã, deve-se ao fato deste ter sido utilizado no Novo </w:t>
      </w:r>
      <w:r w:rsidRPr="004D282D">
        <w:rPr>
          <w:rFonts w:ascii="Arial" w:hAnsi="Arial" w:cs="Arial"/>
        </w:rPr>
        <w:lastRenderedPageBreak/>
        <w:t>Testamento como símbolo do mal por causar destruição nos campos e colheitas e por ter mau cheiro.</w:t>
      </w:r>
      <w:r w:rsidR="00810DEF" w:rsidRPr="004D282D">
        <w:rPr>
          <w:rFonts w:ascii="Arial" w:hAnsi="Arial" w:cs="Arial"/>
        </w:rPr>
        <w:t xml:space="preserve"> </w:t>
      </w:r>
    </w:p>
    <w:p w14:paraId="581DF81F" w14:textId="21E8BC15" w:rsidR="006F6D57" w:rsidRPr="004D282D" w:rsidRDefault="00622E8D" w:rsidP="00565232">
      <w:pPr>
        <w:spacing w:line="360" w:lineRule="auto"/>
        <w:ind w:firstLine="720"/>
        <w:jc w:val="both"/>
        <w:rPr>
          <w:rFonts w:ascii="Arial" w:hAnsi="Arial" w:cs="Arial"/>
          <w:b/>
        </w:rPr>
      </w:pPr>
      <w:r w:rsidRPr="004D282D">
        <w:rPr>
          <w:rFonts w:ascii="Arial" w:hAnsi="Arial" w:cs="Arial"/>
          <w:b/>
        </w:rPr>
        <w:t xml:space="preserve">Asmodeu Bonito: </w:t>
      </w:r>
      <w:r w:rsidR="006F6D57" w:rsidRPr="004D282D">
        <w:rPr>
          <w:rFonts w:ascii="Arial" w:hAnsi="Arial" w:cs="Arial"/>
        </w:rPr>
        <w:t>O primeiro disfarce de Asmo</w:t>
      </w:r>
      <w:r w:rsidR="00A5066F" w:rsidRPr="004D282D">
        <w:rPr>
          <w:rFonts w:ascii="Arial" w:hAnsi="Arial" w:cs="Arial"/>
        </w:rPr>
        <w:t>deu que vemos é o Bonito</w:t>
      </w:r>
      <w:r w:rsidR="006F6D57" w:rsidRPr="004D282D">
        <w:rPr>
          <w:rFonts w:ascii="Arial" w:hAnsi="Arial" w:cs="Arial"/>
        </w:rPr>
        <w:t xml:space="preserve">, interpretado por João Sabiá. Neste, vê-se um homem jovem, com barba e bigode. Em seu figurino temos uma calça preta colada de cós alto com um cinturão dourado, botas de cano alto, uma jaqueta vermelha com ombreiras cheia de bordados e franjas banhados a ouro que remetem aos trajes utilizados pelos toureiros. </w:t>
      </w:r>
    </w:p>
    <w:p w14:paraId="380CA674" w14:textId="0D6EBC7B" w:rsidR="006F6D57" w:rsidRPr="004D282D" w:rsidRDefault="0044409E" w:rsidP="0044409E">
      <w:pPr>
        <w:spacing w:line="360" w:lineRule="auto"/>
        <w:ind w:firstLine="720"/>
        <w:jc w:val="both"/>
        <w:rPr>
          <w:rFonts w:ascii="Arial" w:hAnsi="Arial" w:cs="Arial"/>
        </w:rPr>
      </w:pPr>
      <w:r w:rsidRPr="004D282D">
        <w:rPr>
          <w:rFonts w:ascii="Arial" w:hAnsi="Arial" w:cs="Arial"/>
        </w:rPr>
        <w:t>S</w:t>
      </w:r>
      <w:r w:rsidR="00F250CE" w:rsidRPr="004D282D">
        <w:rPr>
          <w:rFonts w:ascii="Arial" w:hAnsi="Arial" w:cs="Arial"/>
        </w:rPr>
        <w:t>egundo a cultura popular,</w:t>
      </w:r>
      <w:r w:rsidR="006F6D57" w:rsidRPr="004D282D">
        <w:rPr>
          <w:rFonts w:ascii="Arial" w:hAnsi="Arial" w:cs="Arial"/>
        </w:rPr>
        <w:t xml:space="preserve"> antes de cair do céu e ficar coxo, o Diabo era um anjo, que são conhecidos por sua beleza. Segundo Almeida (2010), existem duas principais representações para o arquétipo do Diabo: uma é a de tentador, a outra de monstro. Bonito representaria o Diabo tentador, o que explica sua beleza e atitude galanteadora. Esta representação viria do fato da ideia religiosa de pecado e prazer, onde o belo jovem roubava o coração (e, às vezes, a sombra) de todas as pessoas que o viam (incluindo a Madrasta de Maria). </w:t>
      </w:r>
    </w:p>
    <w:p w14:paraId="585A86AF" w14:textId="1BDCAA2B" w:rsidR="006F6D57" w:rsidRPr="004D282D" w:rsidRDefault="005B09C0" w:rsidP="00565232">
      <w:pPr>
        <w:spacing w:line="360" w:lineRule="auto"/>
        <w:jc w:val="both"/>
        <w:rPr>
          <w:rFonts w:ascii="Arial" w:hAnsi="Arial" w:cs="Arial"/>
        </w:rPr>
      </w:pPr>
      <w:r w:rsidRPr="004D282D">
        <w:rPr>
          <w:rFonts w:ascii="Arial" w:hAnsi="Arial" w:cs="Arial"/>
        </w:rPr>
        <w:tab/>
      </w:r>
      <w:r w:rsidRPr="004D282D">
        <w:rPr>
          <w:rFonts w:ascii="Arial" w:hAnsi="Arial" w:cs="Arial"/>
          <w:b/>
        </w:rPr>
        <w:t>Asmodeu Sátiro</w:t>
      </w:r>
      <w:r w:rsidR="00622E8D" w:rsidRPr="004D282D">
        <w:rPr>
          <w:rFonts w:ascii="Arial" w:hAnsi="Arial" w:cs="Arial"/>
          <w:b/>
        </w:rPr>
        <w:t>:</w:t>
      </w:r>
      <w:r w:rsidR="006F6D57" w:rsidRPr="004D282D">
        <w:rPr>
          <w:rFonts w:ascii="Arial" w:hAnsi="Arial" w:cs="Arial"/>
        </w:rPr>
        <w:t xml:space="preserve"> se apresenta como um homem de meia idade, interpretado por Ricardo Blat. Seu figurino consiste de um chapéu preto gasto e empoeirado, duas camisas (uma clara com uma escura por cima), sapatos sem meias, colete, calça e suspensórios negros. Por baixo da barra de sua calça é possível notar rendas, que possivelmente são advindas de uma roupa íntima como uma ceroula. Exibe os chifres, cabelo desgrenhado, bigo</w:t>
      </w:r>
      <w:r w:rsidR="00F250CE" w:rsidRPr="004D282D">
        <w:rPr>
          <w:rFonts w:ascii="Arial" w:hAnsi="Arial" w:cs="Arial"/>
        </w:rPr>
        <w:t>de e barba</w:t>
      </w:r>
      <w:r w:rsidR="006F6D57" w:rsidRPr="004D282D">
        <w:rPr>
          <w:rFonts w:ascii="Arial" w:hAnsi="Arial" w:cs="Arial"/>
        </w:rPr>
        <w:t xml:space="preserve">. Este também possui o andar diferenciado, sacudindo o pé a cada passo que dá. </w:t>
      </w:r>
    </w:p>
    <w:p w14:paraId="509FBBAB" w14:textId="01374915" w:rsidR="006F6D57" w:rsidRPr="004D282D" w:rsidRDefault="006F6D57" w:rsidP="00565232">
      <w:pPr>
        <w:spacing w:line="360" w:lineRule="auto"/>
        <w:jc w:val="both"/>
        <w:rPr>
          <w:rFonts w:ascii="Arial" w:hAnsi="Arial" w:cs="Arial"/>
        </w:rPr>
      </w:pPr>
      <w:r w:rsidRPr="004D282D">
        <w:rPr>
          <w:rFonts w:ascii="Arial" w:hAnsi="Arial" w:cs="Arial"/>
        </w:rPr>
        <w:tab/>
        <w:t>Conti (2013) ressalta que Sátiro possui um linguajar sertanejo, que reafirma sua imagem estereotipada de pobre e facilita o desenvolvimento de sua falsa amizade com o pai de Maria. Este se utiliza de rimas e fala mansa para enganar o Pai, mas acaba falhando ao ser invocado numa encruzilhada por Maria.</w:t>
      </w:r>
      <w:r w:rsidR="00C8159F" w:rsidRPr="004D282D">
        <w:rPr>
          <w:rFonts w:ascii="Arial" w:hAnsi="Arial" w:cs="Arial"/>
        </w:rPr>
        <w:t xml:space="preserve"> Essas características também remetem </w:t>
      </w:r>
      <w:r w:rsidR="00450731" w:rsidRPr="004D282D">
        <w:rPr>
          <w:rFonts w:ascii="Arial" w:hAnsi="Arial" w:cs="Arial"/>
        </w:rPr>
        <w:t>à cultura nordestina em aproximação</w:t>
      </w:r>
      <w:r w:rsidR="00A310C0" w:rsidRPr="004D282D">
        <w:rPr>
          <w:rFonts w:ascii="Arial" w:hAnsi="Arial" w:cs="Arial"/>
        </w:rPr>
        <w:t xml:space="preserve"> com a construção i</w:t>
      </w:r>
      <w:r w:rsidR="00450731" w:rsidRPr="004D282D">
        <w:rPr>
          <w:rFonts w:ascii="Arial" w:hAnsi="Arial" w:cs="Arial"/>
        </w:rPr>
        <w:t>dentitária voltando à questão da familiaridade que ele sugere.</w:t>
      </w:r>
    </w:p>
    <w:p w14:paraId="1AEF6B5C" w14:textId="4CD5BF5C" w:rsidR="006F6D57" w:rsidRPr="004D282D" w:rsidRDefault="006F6D57" w:rsidP="00565232">
      <w:pPr>
        <w:spacing w:line="360" w:lineRule="auto"/>
        <w:jc w:val="both"/>
        <w:rPr>
          <w:rFonts w:ascii="Arial" w:hAnsi="Arial" w:cs="Arial"/>
        </w:rPr>
      </w:pPr>
      <w:r w:rsidRPr="004D282D">
        <w:rPr>
          <w:rFonts w:ascii="Arial" w:hAnsi="Arial" w:cs="Arial"/>
        </w:rPr>
        <w:tab/>
      </w:r>
      <w:r w:rsidRPr="004D282D">
        <w:rPr>
          <w:rFonts w:ascii="Arial" w:hAnsi="Arial" w:cs="Arial"/>
          <w:b/>
        </w:rPr>
        <w:t xml:space="preserve">Asmodeu </w:t>
      </w:r>
      <w:r w:rsidR="005B09C0" w:rsidRPr="004D282D">
        <w:rPr>
          <w:rFonts w:ascii="Arial" w:hAnsi="Arial" w:cs="Arial"/>
          <w:b/>
        </w:rPr>
        <w:t>Brincante</w:t>
      </w:r>
      <w:r w:rsidR="00622E8D" w:rsidRPr="004D282D">
        <w:rPr>
          <w:rFonts w:ascii="Arial" w:hAnsi="Arial" w:cs="Arial"/>
          <w:b/>
        </w:rPr>
        <w:t>:</w:t>
      </w:r>
      <w:r w:rsidRPr="004D282D">
        <w:rPr>
          <w:rFonts w:ascii="Arial" w:hAnsi="Arial" w:cs="Arial"/>
        </w:rPr>
        <w:t xml:space="preserve"> é o mais excêntrico de todos, interpretado por Antônio Edson, com seus cabelos exageradamente desgrenhados, bigode, óculos escuros e chapéu preto com detalhes dourados. Sua calça vermelha </w:t>
      </w:r>
      <w:r w:rsidRPr="004D282D">
        <w:rPr>
          <w:rFonts w:ascii="Arial" w:hAnsi="Arial" w:cs="Arial"/>
        </w:rPr>
        <w:lastRenderedPageBreak/>
        <w:t xml:space="preserve">com bordados dourados assemelha-se à jaqueta de Asmodeu Bonito, já seu terno é azul claro, com flores e pedrarias bordadas. </w:t>
      </w:r>
    </w:p>
    <w:p w14:paraId="2DD133D7" w14:textId="58B8BBB2" w:rsidR="006F6D57" w:rsidRPr="004D282D" w:rsidRDefault="006F6D57" w:rsidP="00565232">
      <w:pPr>
        <w:spacing w:line="360" w:lineRule="auto"/>
        <w:jc w:val="both"/>
        <w:rPr>
          <w:rFonts w:ascii="Arial" w:hAnsi="Arial" w:cs="Arial"/>
        </w:rPr>
      </w:pPr>
      <w:r w:rsidRPr="004D282D">
        <w:rPr>
          <w:rFonts w:ascii="Arial" w:hAnsi="Arial" w:cs="Arial"/>
        </w:rPr>
        <w:tab/>
      </w:r>
      <w:r w:rsidR="005B09C0" w:rsidRPr="004D282D">
        <w:rPr>
          <w:rFonts w:ascii="Arial" w:hAnsi="Arial" w:cs="Arial"/>
        </w:rPr>
        <w:t>Aparece</w:t>
      </w:r>
      <w:r w:rsidRPr="004D282D">
        <w:rPr>
          <w:rFonts w:ascii="Arial" w:hAnsi="Arial" w:cs="Arial"/>
        </w:rPr>
        <w:t xml:space="preserve"> dançando o Fandango ao redor de uma fogueira com uma boneca. Segundo Conceição (2006), este utiliza do alegre colorido e da dança para tentar seduzir Maria, fazendo uma releitura do Diabo representado pela tentação para um mundo infantil e lúdico.</w:t>
      </w:r>
    </w:p>
    <w:p w14:paraId="4DBE7E7F" w14:textId="1E2F14CD" w:rsidR="006F6D57" w:rsidRPr="004D282D" w:rsidRDefault="00622E8D" w:rsidP="00565232">
      <w:pPr>
        <w:spacing w:line="360" w:lineRule="auto"/>
        <w:jc w:val="both"/>
        <w:rPr>
          <w:rFonts w:ascii="Arial" w:hAnsi="Arial" w:cs="Arial"/>
        </w:rPr>
      </w:pPr>
      <w:r w:rsidRPr="004D282D">
        <w:rPr>
          <w:rFonts w:ascii="Arial" w:hAnsi="Arial" w:cs="Arial"/>
        </w:rPr>
        <w:tab/>
      </w:r>
      <w:r w:rsidRPr="004D282D">
        <w:rPr>
          <w:rFonts w:ascii="Arial" w:hAnsi="Arial" w:cs="Arial"/>
          <w:b/>
        </w:rPr>
        <w:t>Asmodeu Mágico:</w:t>
      </w:r>
      <w:r w:rsidR="00C8159F" w:rsidRPr="004D282D">
        <w:rPr>
          <w:rFonts w:ascii="Arial" w:hAnsi="Arial" w:cs="Arial"/>
        </w:rPr>
        <w:t xml:space="preserve"> inter</w:t>
      </w:r>
      <w:r w:rsidR="006F6D57" w:rsidRPr="004D282D">
        <w:rPr>
          <w:rFonts w:ascii="Arial" w:hAnsi="Arial" w:cs="Arial"/>
        </w:rPr>
        <w:t xml:space="preserve">pretado por André Valli, </w:t>
      </w:r>
      <w:r w:rsidR="00714D4B" w:rsidRPr="004D282D">
        <w:rPr>
          <w:rFonts w:ascii="Arial" w:hAnsi="Arial" w:cs="Arial"/>
        </w:rPr>
        <w:t>apresenta</w:t>
      </w:r>
      <w:r w:rsidR="006F6D57" w:rsidRPr="004D282D">
        <w:rPr>
          <w:rFonts w:ascii="Arial" w:hAnsi="Arial" w:cs="Arial"/>
        </w:rPr>
        <w:t xml:space="preserve"> uma enorme cartola e capa preta. Usando um calçado com salto médio, calça listrada colorida, uma jaqueta vermelha adornada com bordados dourados, camisa com babados nas mangas e rufo. </w:t>
      </w:r>
    </w:p>
    <w:p w14:paraId="0A1C0F3A" w14:textId="6996E45F" w:rsidR="006F6D57" w:rsidRPr="004D282D" w:rsidRDefault="006F6D57" w:rsidP="00565232">
      <w:pPr>
        <w:spacing w:line="360" w:lineRule="auto"/>
        <w:jc w:val="both"/>
        <w:rPr>
          <w:rFonts w:ascii="Arial" w:hAnsi="Arial" w:cs="Arial"/>
        </w:rPr>
      </w:pPr>
      <w:r w:rsidRPr="004D282D">
        <w:rPr>
          <w:rFonts w:ascii="Arial" w:hAnsi="Arial" w:cs="Arial"/>
        </w:rPr>
        <w:tab/>
        <w:t>Segundo Conti (2013), esta “pele” de Asmodeu faz referência direta com a magia, que era tida pelo cristianismo como algo</w:t>
      </w:r>
      <w:r w:rsidR="00B332B0" w:rsidRPr="004D282D">
        <w:rPr>
          <w:rFonts w:ascii="Arial" w:hAnsi="Arial" w:cs="Arial"/>
        </w:rPr>
        <w:t xml:space="preserve"> diabólico</w:t>
      </w:r>
      <w:r w:rsidR="00A10F9E">
        <w:rPr>
          <w:rFonts w:ascii="Arial" w:hAnsi="Arial" w:cs="Arial"/>
        </w:rPr>
        <w:t>,</w:t>
      </w:r>
      <w:r w:rsidR="00B332B0" w:rsidRPr="004D282D">
        <w:rPr>
          <w:rFonts w:ascii="Arial" w:hAnsi="Arial" w:cs="Arial"/>
        </w:rPr>
        <w:t xml:space="preserve"> por estar relacionada</w:t>
      </w:r>
      <w:r w:rsidRPr="004D282D">
        <w:rPr>
          <w:rFonts w:ascii="Arial" w:hAnsi="Arial" w:cs="Arial"/>
        </w:rPr>
        <w:t xml:space="preserve"> ao misticismo e</w:t>
      </w:r>
      <w:r w:rsidR="00B332B0" w:rsidRPr="004D282D">
        <w:rPr>
          <w:rFonts w:ascii="Arial" w:hAnsi="Arial" w:cs="Arial"/>
        </w:rPr>
        <w:t xml:space="preserve"> a magia.</w:t>
      </w:r>
      <w:r w:rsidRPr="004D282D">
        <w:rPr>
          <w:rFonts w:ascii="Arial" w:hAnsi="Arial" w:cs="Arial"/>
        </w:rPr>
        <w:t xml:space="preserve"> Com isto, percebe-se que a magia simboliza</w:t>
      </w:r>
      <w:r w:rsidR="005B09C0" w:rsidRPr="004D282D">
        <w:rPr>
          <w:rFonts w:ascii="Arial" w:hAnsi="Arial" w:cs="Arial"/>
        </w:rPr>
        <w:t>, neste contexto, algo falso.</w:t>
      </w:r>
    </w:p>
    <w:p w14:paraId="18673BDB" w14:textId="076CD289" w:rsidR="006F6D57" w:rsidRPr="004D282D" w:rsidRDefault="005B09C0" w:rsidP="00565232">
      <w:pPr>
        <w:spacing w:line="360" w:lineRule="auto"/>
        <w:jc w:val="both"/>
        <w:rPr>
          <w:rFonts w:ascii="Arial" w:hAnsi="Arial" w:cs="Arial"/>
        </w:rPr>
      </w:pPr>
      <w:r w:rsidRPr="004D282D">
        <w:rPr>
          <w:rFonts w:ascii="Arial" w:hAnsi="Arial" w:cs="Arial"/>
          <w:b/>
        </w:rPr>
        <w:tab/>
        <w:t>Asmodeu Velho</w:t>
      </w:r>
      <w:r w:rsidR="00C8159F" w:rsidRPr="004D282D">
        <w:rPr>
          <w:rFonts w:ascii="Arial" w:hAnsi="Arial" w:cs="Arial"/>
          <w:b/>
        </w:rPr>
        <w:t>:</w:t>
      </w:r>
      <w:r w:rsidR="006F6D57" w:rsidRPr="004D282D">
        <w:rPr>
          <w:rFonts w:ascii="Arial" w:hAnsi="Arial" w:cs="Arial"/>
        </w:rPr>
        <w:t xml:space="preserve"> é interpretado por Emiliano Queiroz. Caracteriza-se por um senhor do semblante cansado, com cabelos desgrenhados e barba rala, seu bigode é desenhado com tinta preta. Com pés tortos e descalços revelando sua imagem demoníaca, suas vestes </w:t>
      </w:r>
      <w:r w:rsidR="00714D4B" w:rsidRPr="004D282D">
        <w:rPr>
          <w:rFonts w:ascii="Arial" w:hAnsi="Arial" w:cs="Arial"/>
        </w:rPr>
        <w:t xml:space="preserve">consistem </w:t>
      </w:r>
      <w:r w:rsidR="006F6D57" w:rsidRPr="004D282D">
        <w:rPr>
          <w:rFonts w:ascii="Arial" w:hAnsi="Arial" w:cs="Arial"/>
        </w:rPr>
        <w:t>e</w:t>
      </w:r>
      <w:r w:rsidR="00714D4B" w:rsidRPr="004D282D">
        <w:rPr>
          <w:rFonts w:ascii="Arial" w:hAnsi="Arial" w:cs="Arial"/>
        </w:rPr>
        <w:t>m</w:t>
      </w:r>
      <w:r w:rsidR="006F6D57" w:rsidRPr="004D282D">
        <w:rPr>
          <w:rFonts w:ascii="Arial" w:hAnsi="Arial" w:cs="Arial"/>
        </w:rPr>
        <w:t xml:space="preserve"> chapéu, camisa, terno e calça dobrada negras com uma camisa clara por dentro. Conti (2013) afirma que este Asmodeu representa o cansaço da vida e a falta de esperança.</w:t>
      </w:r>
    </w:p>
    <w:p w14:paraId="657B04A7" w14:textId="29C30C1C" w:rsidR="00810DEF" w:rsidRPr="004D282D" w:rsidRDefault="005B09C0" w:rsidP="00565232">
      <w:pPr>
        <w:spacing w:line="360" w:lineRule="auto"/>
        <w:jc w:val="both"/>
        <w:rPr>
          <w:rFonts w:ascii="Arial" w:hAnsi="Arial" w:cs="Arial"/>
        </w:rPr>
      </w:pPr>
      <w:r w:rsidRPr="004D282D">
        <w:rPr>
          <w:rFonts w:ascii="Arial" w:hAnsi="Arial" w:cs="Arial"/>
        </w:rPr>
        <w:tab/>
      </w:r>
      <w:r w:rsidRPr="004D282D">
        <w:rPr>
          <w:rFonts w:ascii="Arial" w:hAnsi="Arial" w:cs="Arial"/>
          <w:b/>
        </w:rPr>
        <w:t>Asmodeu Poeta</w:t>
      </w:r>
      <w:r w:rsidR="00C8159F" w:rsidRPr="004D282D">
        <w:rPr>
          <w:rFonts w:ascii="Arial" w:hAnsi="Arial" w:cs="Arial"/>
        </w:rPr>
        <w:t>:</w:t>
      </w:r>
      <w:r w:rsidRPr="004D282D">
        <w:rPr>
          <w:rFonts w:ascii="Arial" w:hAnsi="Arial" w:cs="Arial"/>
        </w:rPr>
        <w:t xml:space="preserve"> </w:t>
      </w:r>
      <w:r w:rsidR="006F6D57" w:rsidRPr="004D282D">
        <w:rPr>
          <w:rFonts w:ascii="Arial" w:hAnsi="Arial" w:cs="Arial"/>
        </w:rPr>
        <w:t>é interpretado por Luiz Damasceno. Seu figurino nos relembra os grande</w:t>
      </w:r>
      <w:r w:rsidRPr="004D282D">
        <w:rPr>
          <w:rFonts w:ascii="Arial" w:hAnsi="Arial" w:cs="Arial"/>
        </w:rPr>
        <w:t>s homens do iluminismo</w:t>
      </w:r>
      <w:r w:rsidR="006F6D57" w:rsidRPr="004D282D">
        <w:rPr>
          <w:rFonts w:ascii="Arial" w:hAnsi="Arial" w:cs="Arial"/>
        </w:rPr>
        <w:t xml:space="preserve">: um chapéu de aba larga preto com plumas brancas, camisa bufante, gola com renda, calções folgados até o joelho com uma meia branca colada à pele. </w:t>
      </w:r>
    </w:p>
    <w:p w14:paraId="39411EEA" w14:textId="1BBC6AB0" w:rsidR="006F6D57" w:rsidRPr="004D282D" w:rsidRDefault="006F6D57" w:rsidP="00565232">
      <w:pPr>
        <w:spacing w:line="360" w:lineRule="auto"/>
        <w:ind w:firstLine="720"/>
        <w:jc w:val="both"/>
        <w:rPr>
          <w:rFonts w:ascii="Arial" w:hAnsi="Arial" w:cs="Arial"/>
        </w:rPr>
      </w:pPr>
      <w:r w:rsidRPr="004D282D">
        <w:rPr>
          <w:rFonts w:ascii="Arial" w:hAnsi="Arial" w:cs="Arial"/>
        </w:rPr>
        <w:t xml:space="preserve">Conti (2013) afirma que Poeta tem a fala bonita e requintada com a intenção </w:t>
      </w:r>
      <w:r w:rsidR="00B24558" w:rsidRPr="004D282D">
        <w:rPr>
          <w:rFonts w:ascii="Arial" w:hAnsi="Arial" w:cs="Arial"/>
        </w:rPr>
        <w:t xml:space="preserve">de ganhar a confiança de Maria. </w:t>
      </w:r>
      <w:r w:rsidRPr="004D282D">
        <w:rPr>
          <w:rFonts w:ascii="Arial" w:hAnsi="Arial" w:cs="Arial"/>
        </w:rPr>
        <w:t xml:space="preserve">Porém, seu discurso é vazio, desconsiderando princípios religiosos. </w:t>
      </w:r>
    </w:p>
    <w:p w14:paraId="71BF647F" w14:textId="77777777" w:rsidR="005B09C0" w:rsidRPr="004D282D" w:rsidRDefault="005B09C0" w:rsidP="00565232">
      <w:pPr>
        <w:spacing w:line="360" w:lineRule="auto"/>
        <w:jc w:val="both"/>
        <w:rPr>
          <w:rFonts w:ascii="Arial" w:hAnsi="Arial" w:cs="Arial"/>
          <w:b/>
          <w:sz w:val="32"/>
        </w:rPr>
      </w:pPr>
      <w:r w:rsidRPr="004D282D">
        <w:rPr>
          <w:rFonts w:ascii="Arial" w:hAnsi="Arial" w:cs="Arial"/>
          <w:b/>
          <w:sz w:val="32"/>
        </w:rPr>
        <w:t xml:space="preserve"> </w:t>
      </w:r>
    </w:p>
    <w:p w14:paraId="201352D0" w14:textId="6048C981" w:rsidR="005B09C0" w:rsidRPr="004D282D" w:rsidRDefault="00D43BE9" w:rsidP="00565232">
      <w:pPr>
        <w:spacing w:line="360" w:lineRule="auto"/>
        <w:jc w:val="both"/>
        <w:rPr>
          <w:rFonts w:ascii="Arial" w:hAnsi="Arial" w:cs="Arial"/>
          <w:szCs w:val="20"/>
        </w:rPr>
      </w:pPr>
      <w:r w:rsidRPr="004D282D">
        <w:rPr>
          <w:rFonts w:ascii="Arial" w:hAnsi="Arial" w:cs="Arial"/>
          <w:b/>
          <w:szCs w:val="20"/>
        </w:rPr>
        <w:t>3</w:t>
      </w:r>
      <w:r w:rsidR="005B09C0" w:rsidRPr="004D282D">
        <w:rPr>
          <w:rFonts w:ascii="Arial" w:hAnsi="Arial" w:cs="Arial"/>
          <w:b/>
          <w:szCs w:val="20"/>
        </w:rPr>
        <w:t>.2 Maria: a ingenuidade e a força do bem</w:t>
      </w:r>
    </w:p>
    <w:p w14:paraId="2131CF40" w14:textId="77777777" w:rsidR="005B09C0" w:rsidRPr="004D282D" w:rsidRDefault="005B09C0" w:rsidP="00565232">
      <w:pPr>
        <w:spacing w:line="360" w:lineRule="auto"/>
        <w:jc w:val="both"/>
        <w:rPr>
          <w:rFonts w:ascii="Arial" w:hAnsi="Arial" w:cs="Arial"/>
        </w:rPr>
      </w:pPr>
    </w:p>
    <w:p w14:paraId="77848B19" w14:textId="418C441F" w:rsidR="00F250CE" w:rsidRPr="004D282D" w:rsidRDefault="005B09C0" w:rsidP="00565232">
      <w:pPr>
        <w:spacing w:line="360" w:lineRule="auto"/>
        <w:jc w:val="both"/>
        <w:rPr>
          <w:rFonts w:ascii="Arial" w:hAnsi="Arial" w:cs="Arial"/>
        </w:rPr>
      </w:pPr>
      <w:r w:rsidRPr="004D282D">
        <w:rPr>
          <w:rFonts w:ascii="Arial" w:hAnsi="Arial" w:cs="Arial"/>
        </w:rPr>
        <w:tab/>
      </w:r>
      <w:r w:rsidR="009A58C4" w:rsidRPr="004D282D">
        <w:rPr>
          <w:rFonts w:ascii="Arial" w:hAnsi="Arial" w:cs="Arial"/>
        </w:rPr>
        <w:t>A</w:t>
      </w:r>
      <w:r w:rsidRPr="004D282D">
        <w:rPr>
          <w:rFonts w:ascii="Arial" w:hAnsi="Arial" w:cs="Arial"/>
        </w:rPr>
        <w:t xml:space="preserve"> protagonis</w:t>
      </w:r>
      <w:r w:rsidR="009A58C4" w:rsidRPr="004D282D">
        <w:rPr>
          <w:rFonts w:ascii="Arial" w:hAnsi="Arial" w:cs="Arial"/>
        </w:rPr>
        <w:t>ta Maria tem</w:t>
      </w:r>
      <w:r w:rsidRPr="004D282D">
        <w:rPr>
          <w:rFonts w:ascii="Arial" w:hAnsi="Arial" w:cs="Arial"/>
        </w:rPr>
        <w:t xml:space="preserve"> raízes na religião, assim como seu antagonista, esta nasce em forma de menina cheia de fé, representando sua </w:t>
      </w:r>
      <w:r w:rsidRPr="004D282D">
        <w:rPr>
          <w:rFonts w:ascii="Arial" w:hAnsi="Arial" w:cs="Arial"/>
        </w:rPr>
        <w:lastRenderedPageBreak/>
        <w:t xml:space="preserve">inocência. Alba (2009) ressalta que mesmo sendo pequena, Maria, por ser a heroína, é dotada de um grande senso de justiça, além de atributos como coragem, respeito, amor, fé, compaixão, </w:t>
      </w:r>
      <w:r w:rsidR="00D67BED" w:rsidRPr="004D282D">
        <w:rPr>
          <w:rFonts w:ascii="Arial" w:hAnsi="Arial" w:cs="Arial"/>
        </w:rPr>
        <w:t>piedade</w:t>
      </w:r>
      <w:r w:rsidRPr="004D282D">
        <w:rPr>
          <w:rFonts w:ascii="Arial" w:hAnsi="Arial" w:cs="Arial"/>
        </w:rPr>
        <w:t xml:space="preserve"> etc. </w:t>
      </w:r>
    </w:p>
    <w:p w14:paraId="4C112827" w14:textId="26DA31FC" w:rsidR="005B09C0" w:rsidRPr="004D282D" w:rsidRDefault="005B09C0" w:rsidP="00565232">
      <w:pPr>
        <w:spacing w:line="360" w:lineRule="auto"/>
        <w:jc w:val="both"/>
        <w:rPr>
          <w:rFonts w:ascii="Arial" w:hAnsi="Arial" w:cs="Arial"/>
          <w:b/>
          <w:sz w:val="20"/>
          <w:szCs w:val="20"/>
        </w:rPr>
      </w:pPr>
      <w:r w:rsidRPr="004D282D">
        <w:rPr>
          <w:rFonts w:ascii="Arial" w:hAnsi="Arial" w:cs="Arial"/>
          <w:b/>
        </w:rPr>
        <w:t xml:space="preserve"> </w:t>
      </w:r>
      <w:r w:rsidR="00EC7388" w:rsidRPr="004D282D">
        <w:rPr>
          <w:rFonts w:ascii="Arial" w:hAnsi="Arial" w:cs="Arial"/>
          <w:b/>
        </w:rPr>
        <w:tab/>
      </w:r>
      <w:r w:rsidRPr="004D282D">
        <w:rPr>
          <w:rFonts w:ascii="Arial" w:hAnsi="Arial" w:cs="Arial"/>
          <w:b/>
        </w:rPr>
        <w:t>Maria Criança</w:t>
      </w:r>
      <w:r w:rsidR="00EC7388" w:rsidRPr="004D282D">
        <w:rPr>
          <w:rFonts w:ascii="Arial" w:hAnsi="Arial" w:cs="Arial"/>
          <w:b/>
        </w:rPr>
        <w:t xml:space="preserve">: </w:t>
      </w:r>
      <w:r w:rsidRPr="004D282D">
        <w:rPr>
          <w:rFonts w:ascii="Arial" w:hAnsi="Arial" w:cs="Arial"/>
        </w:rPr>
        <w:t>Maria é retratada em sua infânci</w:t>
      </w:r>
      <w:r w:rsidR="008F0416" w:rsidRPr="004D282D">
        <w:rPr>
          <w:rFonts w:ascii="Arial" w:hAnsi="Arial" w:cs="Arial"/>
        </w:rPr>
        <w:t>a por Carolina Oliveira</w:t>
      </w:r>
      <w:r w:rsidRPr="004D282D">
        <w:rPr>
          <w:rFonts w:ascii="Arial" w:hAnsi="Arial" w:cs="Arial"/>
        </w:rPr>
        <w:t xml:space="preserve">. Uma menina morena com duas tranças amarradas com laços vermelhos. É vista sempre utilizando vestidinhos com mangas curtas e rodados, todos simples e de cores claras, representando a poeira e o envelhecimento de suas vestes e contrastando com aplicações de bordados coloridos. Segundo Alba (2009) as características dos vestidos de Maria evocam um aspecto romântico e infantil, que é reforçado o aspecto lúdico e nostálgico da obra. A personagem carrega consigo uma trouxa amarrada num galho seco, que simboliza sua jornada.  </w:t>
      </w:r>
    </w:p>
    <w:p w14:paraId="26BFB3DC" w14:textId="10E3008A" w:rsidR="005B09C0" w:rsidRPr="004D282D" w:rsidRDefault="005B09C0" w:rsidP="00565232">
      <w:pPr>
        <w:spacing w:line="360" w:lineRule="auto"/>
        <w:ind w:firstLine="720"/>
        <w:jc w:val="both"/>
        <w:rPr>
          <w:rFonts w:ascii="Arial" w:hAnsi="Arial" w:cs="Arial"/>
        </w:rPr>
      </w:pPr>
      <w:r w:rsidRPr="004D282D">
        <w:rPr>
          <w:rFonts w:ascii="Arial" w:hAnsi="Arial" w:cs="Arial"/>
          <w:b/>
        </w:rPr>
        <w:t>Maria Adulta</w:t>
      </w:r>
      <w:r w:rsidR="00EC7388" w:rsidRPr="004D282D">
        <w:rPr>
          <w:rFonts w:ascii="Arial" w:hAnsi="Arial" w:cs="Arial"/>
        </w:rPr>
        <w:t xml:space="preserve">: </w:t>
      </w:r>
      <w:r w:rsidRPr="004D282D">
        <w:rPr>
          <w:rFonts w:ascii="Arial" w:hAnsi="Arial" w:cs="Arial"/>
        </w:rPr>
        <w:t>Maria Adulta é interpretada por Letícia Sabatella. Esta, diferente de Maria Criança, possui um figurino mais variad</w:t>
      </w:r>
      <w:r w:rsidR="00F250CE" w:rsidRPr="004D282D">
        <w:rPr>
          <w:rFonts w:ascii="Arial" w:hAnsi="Arial" w:cs="Arial"/>
        </w:rPr>
        <w:t xml:space="preserve">o, que representa bem o estado </w:t>
      </w:r>
      <w:r w:rsidRPr="004D282D">
        <w:rPr>
          <w:rFonts w:ascii="Arial" w:hAnsi="Arial" w:cs="Arial"/>
        </w:rPr>
        <w:t>onde a personagem se encontra na obra. Quando passa pela transição, se encontra em vestes semelhantes às que Maria Criança estava usando: blusa de mangas curtas, bolero e saia godê de cores claras, com o</w:t>
      </w:r>
      <w:r w:rsidR="00C559AC" w:rsidRPr="004D282D">
        <w:rPr>
          <w:rFonts w:ascii="Arial" w:hAnsi="Arial" w:cs="Arial"/>
        </w:rPr>
        <w:t xml:space="preserve"> cabelo levemente bagunçado e</w:t>
      </w:r>
      <w:r w:rsidRPr="004D282D">
        <w:rPr>
          <w:rFonts w:ascii="Arial" w:hAnsi="Arial" w:cs="Arial"/>
        </w:rPr>
        <w:t xml:space="preserve"> fitas vermelhas prendendo-o. Assim como quando era cria</w:t>
      </w:r>
      <w:r w:rsidR="00257F53" w:rsidRPr="004D282D">
        <w:rPr>
          <w:rFonts w:ascii="Arial" w:hAnsi="Arial" w:cs="Arial"/>
        </w:rPr>
        <w:t>nça, esta também anda descalça.</w:t>
      </w:r>
    </w:p>
    <w:p w14:paraId="2CD26BAF" w14:textId="65694BA9" w:rsidR="005B09C0" w:rsidRPr="004D282D" w:rsidRDefault="005B09C0" w:rsidP="00565232">
      <w:pPr>
        <w:autoSpaceDE w:val="0"/>
        <w:autoSpaceDN w:val="0"/>
        <w:adjustRightInd w:val="0"/>
        <w:spacing w:line="360" w:lineRule="auto"/>
        <w:jc w:val="both"/>
        <w:rPr>
          <w:rFonts w:ascii="Arial" w:hAnsi="Arial" w:cs="Arial"/>
        </w:rPr>
      </w:pPr>
      <w:r w:rsidRPr="004D282D">
        <w:rPr>
          <w:rFonts w:ascii="Arial" w:hAnsi="Arial" w:cs="Arial"/>
        </w:rPr>
        <w:tab/>
        <w:t>Alba (2009) ressalta que a beleza de Maria é ligada aos conceitos do Bem. Esta, mesmo pobre e sem estudo, apresenta-se de forma elegante, refletindo sua recém-descoberta sexualidade e ao mesmo tempo negando sua nova forma, preservando as características de quando era criança. Nota-se a partir</w:t>
      </w:r>
      <w:r w:rsidR="00565232" w:rsidRPr="004D282D">
        <w:rPr>
          <w:rFonts w:ascii="Arial" w:hAnsi="Arial" w:cs="Arial"/>
        </w:rPr>
        <w:t xml:space="preserve"> da fase boia-fria de Maria</w:t>
      </w:r>
      <w:r w:rsidRPr="004D282D">
        <w:rPr>
          <w:rFonts w:ascii="Arial" w:hAnsi="Arial" w:cs="Arial"/>
        </w:rPr>
        <w:t xml:space="preserve"> uma presença maior de cores, simbolizando a metamorfose de menina para mulher.</w:t>
      </w:r>
    </w:p>
    <w:p w14:paraId="19726645" w14:textId="355DAADC" w:rsidR="005B09C0" w:rsidRPr="004D282D" w:rsidRDefault="005B09C0" w:rsidP="00565232">
      <w:pPr>
        <w:autoSpaceDE w:val="0"/>
        <w:autoSpaceDN w:val="0"/>
        <w:adjustRightInd w:val="0"/>
        <w:spacing w:line="360" w:lineRule="auto"/>
        <w:jc w:val="both"/>
        <w:rPr>
          <w:rFonts w:ascii="Arial" w:hAnsi="Arial" w:cs="Arial"/>
        </w:rPr>
      </w:pPr>
      <w:r w:rsidRPr="004D282D">
        <w:rPr>
          <w:rFonts w:ascii="Arial" w:hAnsi="Arial" w:cs="Arial"/>
        </w:rPr>
        <w:tab/>
        <w:t xml:space="preserve">Um dos trajes marcantes dessa fase de Maria é o do baile. </w:t>
      </w:r>
      <w:r w:rsidR="00257F53" w:rsidRPr="004D282D">
        <w:rPr>
          <w:rFonts w:ascii="Arial" w:hAnsi="Arial" w:cs="Arial"/>
        </w:rPr>
        <w:t>O</w:t>
      </w:r>
      <w:r w:rsidRPr="004D282D">
        <w:rPr>
          <w:rFonts w:ascii="Arial" w:hAnsi="Arial" w:cs="Arial"/>
        </w:rPr>
        <w:t xml:space="preserve"> longo vestido</w:t>
      </w:r>
      <w:r w:rsidR="00257F53" w:rsidRPr="004D282D">
        <w:rPr>
          <w:rFonts w:ascii="Arial" w:hAnsi="Arial" w:cs="Arial"/>
        </w:rPr>
        <w:t>,</w:t>
      </w:r>
      <w:r w:rsidRPr="004D282D">
        <w:rPr>
          <w:rFonts w:ascii="Arial" w:hAnsi="Arial" w:cs="Arial"/>
        </w:rPr>
        <w:t xml:space="preserve"> </w:t>
      </w:r>
      <w:r w:rsidR="00257F53" w:rsidRPr="004D282D">
        <w:rPr>
          <w:rFonts w:ascii="Arial" w:hAnsi="Arial" w:cs="Arial"/>
        </w:rPr>
        <w:t>é adornado</w:t>
      </w:r>
      <w:r w:rsidRPr="004D282D">
        <w:rPr>
          <w:rFonts w:ascii="Arial" w:hAnsi="Arial" w:cs="Arial"/>
        </w:rPr>
        <w:t xml:space="preserve"> de flores e os sapatos encarnado. Outro traje que segue este padrão de princesa de conto de fadas é o de seu quase casamento com o Príncipe. Feito inteiramente de papel pela equipe de Jum Nakao, Maria veste um longo vestido plissado acinturado, com manga presunto. Em seus cabelos, uma coroa com estrelas, também de papel.</w:t>
      </w:r>
      <w:r w:rsidR="00C559AC" w:rsidRPr="004D282D">
        <w:rPr>
          <w:rFonts w:ascii="Arial" w:hAnsi="Arial" w:cs="Arial"/>
        </w:rPr>
        <w:t xml:space="preserve"> </w:t>
      </w:r>
      <w:r w:rsidRPr="004D282D">
        <w:rPr>
          <w:rFonts w:ascii="Arial" w:hAnsi="Arial" w:cs="Arial"/>
        </w:rPr>
        <w:t>Tem-se então, nesses trajes um contraste entre o figurino e a atitude de Maria. Esta que, ao ser encaixada nos moldes das uma princesa dos contos de fadas, acaba por quebrar com o tradicional, revelando seu caráter corajoso e desafiador.</w:t>
      </w:r>
    </w:p>
    <w:p w14:paraId="04BD0A95" w14:textId="77777777" w:rsidR="007168AB" w:rsidRPr="004D282D" w:rsidRDefault="005B09C0" w:rsidP="00565232">
      <w:pPr>
        <w:autoSpaceDE w:val="0"/>
        <w:autoSpaceDN w:val="0"/>
        <w:adjustRightInd w:val="0"/>
        <w:spacing w:line="360" w:lineRule="auto"/>
        <w:jc w:val="both"/>
        <w:rPr>
          <w:rFonts w:ascii="Arial" w:hAnsi="Arial" w:cs="Arial"/>
        </w:rPr>
      </w:pPr>
      <w:r w:rsidRPr="004D282D">
        <w:rPr>
          <w:rFonts w:ascii="Arial" w:hAnsi="Arial" w:cs="Arial"/>
        </w:rPr>
        <w:lastRenderedPageBreak/>
        <w:tab/>
      </w:r>
      <w:r w:rsidR="00C559AC" w:rsidRPr="004D282D">
        <w:rPr>
          <w:rFonts w:ascii="Arial" w:hAnsi="Arial" w:cs="Arial"/>
        </w:rPr>
        <w:t>Na fase em que se junta aos saltimbancos,</w:t>
      </w:r>
      <w:r w:rsidRPr="004D282D">
        <w:rPr>
          <w:rFonts w:ascii="Arial" w:hAnsi="Arial" w:cs="Arial"/>
        </w:rPr>
        <w:t xml:space="preserve"> </w:t>
      </w:r>
      <w:r w:rsidR="00C559AC" w:rsidRPr="004D282D">
        <w:rPr>
          <w:rFonts w:ascii="Arial" w:hAnsi="Arial" w:cs="Arial"/>
        </w:rPr>
        <w:t xml:space="preserve">Maria usa </w:t>
      </w:r>
      <w:r w:rsidRPr="004D282D">
        <w:rPr>
          <w:rFonts w:ascii="Arial" w:hAnsi="Arial" w:cs="Arial"/>
        </w:rPr>
        <w:t xml:space="preserve">blusas curtas que </w:t>
      </w:r>
      <w:r w:rsidR="00C559AC" w:rsidRPr="004D282D">
        <w:rPr>
          <w:rFonts w:ascii="Arial" w:hAnsi="Arial" w:cs="Arial"/>
        </w:rPr>
        <w:t>destacam sua sensualidade</w:t>
      </w:r>
      <w:r w:rsidRPr="004D282D">
        <w:rPr>
          <w:rFonts w:ascii="Arial" w:hAnsi="Arial" w:cs="Arial"/>
        </w:rPr>
        <w:t xml:space="preserve">, aliadas a tecidos fluidos e elementos como bordados, lantejoulas e flores, que adaptam suas vestes ao papel de colombina, sem deixar de lado o estilo de roupa utilizado previamente por ela. </w:t>
      </w:r>
    </w:p>
    <w:p w14:paraId="2048727C" w14:textId="3F1AF7A6" w:rsidR="006D56B8" w:rsidRPr="004D282D" w:rsidRDefault="005B09C0" w:rsidP="00565232">
      <w:pPr>
        <w:autoSpaceDE w:val="0"/>
        <w:autoSpaceDN w:val="0"/>
        <w:adjustRightInd w:val="0"/>
        <w:spacing w:line="360" w:lineRule="auto"/>
        <w:ind w:firstLine="720"/>
        <w:jc w:val="both"/>
        <w:rPr>
          <w:rFonts w:ascii="Arial" w:hAnsi="Arial" w:cs="Arial"/>
        </w:rPr>
      </w:pPr>
      <w:r w:rsidRPr="004D282D">
        <w:rPr>
          <w:rFonts w:ascii="Arial" w:hAnsi="Arial" w:cs="Arial"/>
        </w:rPr>
        <w:t xml:space="preserve">Segundo Alba (2009), </w:t>
      </w:r>
      <w:r w:rsidR="007168AB" w:rsidRPr="004D282D">
        <w:rPr>
          <w:rFonts w:ascii="Arial" w:hAnsi="Arial" w:cs="Arial"/>
        </w:rPr>
        <w:t xml:space="preserve">a </w:t>
      </w:r>
      <w:r w:rsidRPr="004D282D">
        <w:rPr>
          <w:rFonts w:ascii="Arial" w:hAnsi="Arial" w:cs="Arial"/>
        </w:rPr>
        <w:t xml:space="preserve">trouxa de pano transforma-se em mala, representando sua experiência de vida acumulada. Maria já não anda sempre descalça, apresentando ocasionalmente sandálias de couro que remetem ao sertão. </w:t>
      </w:r>
    </w:p>
    <w:p w14:paraId="0A4BB264" w14:textId="77777777" w:rsidR="007168AB" w:rsidRPr="004D282D" w:rsidRDefault="007168AB" w:rsidP="00565232">
      <w:pPr>
        <w:spacing w:line="360" w:lineRule="auto"/>
        <w:jc w:val="both"/>
        <w:rPr>
          <w:rFonts w:ascii="Arial" w:hAnsi="Arial" w:cs="Arial"/>
          <w:b/>
        </w:rPr>
      </w:pPr>
    </w:p>
    <w:p w14:paraId="30AD5B85" w14:textId="27114494" w:rsidR="005B09C0" w:rsidRPr="004D282D" w:rsidRDefault="005B09C0" w:rsidP="00565232">
      <w:pPr>
        <w:spacing w:line="360" w:lineRule="auto"/>
        <w:jc w:val="both"/>
        <w:rPr>
          <w:rFonts w:ascii="Arial" w:hAnsi="Arial" w:cs="Arial"/>
          <w:b/>
        </w:rPr>
      </w:pPr>
      <w:r w:rsidRPr="004D282D">
        <w:rPr>
          <w:rFonts w:ascii="Arial" w:hAnsi="Arial" w:cs="Arial"/>
          <w:b/>
        </w:rPr>
        <w:t>CONSI</w:t>
      </w:r>
      <w:r w:rsidR="00B24558" w:rsidRPr="004D282D">
        <w:rPr>
          <w:rFonts w:ascii="Arial" w:hAnsi="Arial" w:cs="Arial"/>
          <w:b/>
        </w:rPr>
        <w:t>DERAÇÕES</w:t>
      </w:r>
      <w:r w:rsidR="00D43BE9" w:rsidRPr="004D282D">
        <w:rPr>
          <w:rFonts w:ascii="Arial" w:hAnsi="Arial" w:cs="Arial"/>
          <w:b/>
        </w:rPr>
        <w:t xml:space="preserve"> FINAIS</w:t>
      </w:r>
    </w:p>
    <w:p w14:paraId="0C78E6E7" w14:textId="77777777" w:rsidR="00B24558" w:rsidRPr="004D282D" w:rsidRDefault="00B24558" w:rsidP="00565232">
      <w:pPr>
        <w:spacing w:line="360" w:lineRule="auto"/>
        <w:jc w:val="both"/>
        <w:rPr>
          <w:rFonts w:ascii="Arial" w:hAnsi="Arial" w:cs="Arial"/>
        </w:rPr>
      </w:pPr>
    </w:p>
    <w:p w14:paraId="7F882076" w14:textId="53CD7A19" w:rsidR="005B09C0" w:rsidRPr="004D282D" w:rsidRDefault="005B09C0" w:rsidP="00F44D3D">
      <w:pPr>
        <w:spacing w:line="360" w:lineRule="auto"/>
        <w:jc w:val="both"/>
        <w:rPr>
          <w:rFonts w:ascii="Arial" w:hAnsi="Arial" w:cs="Arial"/>
          <w:shd w:val="clear" w:color="auto" w:fill="FFFFFF"/>
        </w:rPr>
      </w:pPr>
      <w:r w:rsidRPr="004D282D">
        <w:rPr>
          <w:rFonts w:ascii="Arial" w:hAnsi="Arial" w:cs="Arial"/>
          <w:shd w:val="clear" w:color="auto" w:fill="FFFFFF"/>
        </w:rPr>
        <w:tab/>
      </w:r>
      <w:r w:rsidR="001022D8" w:rsidRPr="004D282D">
        <w:rPr>
          <w:rFonts w:ascii="Arial" w:hAnsi="Arial" w:cs="Arial"/>
          <w:shd w:val="clear" w:color="auto" w:fill="FFFFFF"/>
        </w:rPr>
        <w:t>A jornada de análise dos figurinos denota que os elementos de representação do bem estão presentes em Maria. Já em seu antagonista Asmodeu nota-se as mesmas influências, focando na representação do mal. Ambos possuem elementos referentes à cultura cristã.</w:t>
      </w:r>
      <w:r w:rsidR="00F44D3D" w:rsidRPr="004D282D">
        <w:rPr>
          <w:rFonts w:ascii="Arial" w:hAnsi="Arial" w:cs="Arial"/>
          <w:shd w:val="clear" w:color="auto" w:fill="FFFFFF"/>
        </w:rPr>
        <w:t xml:space="preserve"> Entretanto foi perceptível durante a análise que os opositivos muitas vezes revelavam elementos um do outro dentro da construção do figurino e da caracterização. </w:t>
      </w:r>
    </w:p>
    <w:p w14:paraId="4B644738" w14:textId="5D22CE44" w:rsidR="00257F53" w:rsidRPr="004D282D" w:rsidRDefault="005B09C0" w:rsidP="00565232">
      <w:pPr>
        <w:spacing w:line="360" w:lineRule="auto"/>
        <w:jc w:val="both"/>
        <w:rPr>
          <w:rFonts w:ascii="Arial" w:hAnsi="Arial" w:cs="Arial"/>
          <w:shd w:val="clear" w:color="auto" w:fill="FFFFFF"/>
        </w:rPr>
      </w:pPr>
      <w:r w:rsidRPr="004D282D">
        <w:rPr>
          <w:rFonts w:ascii="Arial" w:hAnsi="Arial" w:cs="Arial"/>
          <w:shd w:val="clear" w:color="auto" w:fill="FFFFFF"/>
        </w:rPr>
        <w:tab/>
        <w:t xml:space="preserve">Pode-se induzir, então, que, </w:t>
      </w:r>
      <w:r w:rsidR="00257F53" w:rsidRPr="004D282D">
        <w:rPr>
          <w:rFonts w:ascii="Arial" w:hAnsi="Arial" w:cs="Arial"/>
          <w:shd w:val="clear" w:color="auto" w:fill="FFFFFF"/>
        </w:rPr>
        <w:t>a construção representativa do figurino possui elementos que ressaltam o bem</w:t>
      </w:r>
      <w:r w:rsidR="00D43BE9" w:rsidRPr="004D282D">
        <w:rPr>
          <w:rFonts w:ascii="Arial" w:hAnsi="Arial" w:cs="Arial"/>
          <w:shd w:val="clear" w:color="auto" w:fill="FFFFFF"/>
        </w:rPr>
        <w:t xml:space="preserve"> e o mal, de forma explícita, mas que insinuam uma convergência em alguns momentos na trama.</w:t>
      </w:r>
      <w:r w:rsidR="00257F53" w:rsidRPr="004D282D">
        <w:rPr>
          <w:rFonts w:ascii="Arial" w:hAnsi="Arial" w:cs="Arial"/>
          <w:shd w:val="clear" w:color="auto" w:fill="FFFFFF"/>
        </w:rPr>
        <w:t xml:space="preserve"> Portanto não podemos dizer que a construção foi maniqueísta, mas que traz elementos do melodrama folhetinesco Francês.</w:t>
      </w:r>
      <w:r w:rsidRPr="004D282D">
        <w:rPr>
          <w:rFonts w:ascii="Arial" w:hAnsi="Arial" w:cs="Arial"/>
          <w:shd w:val="clear" w:color="auto" w:fill="FFFFFF"/>
        </w:rPr>
        <w:t xml:space="preserve"> </w:t>
      </w:r>
    </w:p>
    <w:p w14:paraId="189BBD8A" w14:textId="0CD1EB99" w:rsidR="00565232" w:rsidRPr="00A10F9E" w:rsidRDefault="00565232" w:rsidP="00F44D3D">
      <w:pPr>
        <w:spacing w:line="360" w:lineRule="auto"/>
        <w:ind w:firstLine="720"/>
        <w:jc w:val="both"/>
        <w:rPr>
          <w:rFonts w:ascii="Arial" w:hAnsi="Arial" w:cs="Arial"/>
          <w:shd w:val="clear" w:color="auto" w:fill="FFFFFF"/>
        </w:rPr>
      </w:pPr>
      <w:r w:rsidRPr="004D282D">
        <w:rPr>
          <w:rFonts w:ascii="Arial" w:hAnsi="Arial" w:cs="Arial"/>
          <w:shd w:val="clear" w:color="auto" w:fill="FFFFFF"/>
        </w:rPr>
        <w:t>Na narrativa em si existem</w:t>
      </w:r>
      <w:r w:rsidR="005B09C0" w:rsidRPr="004D282D">
        <w:rPr>
          <w:rFonts w:ascii="Arial" w:hAnsi="Arial" w:cs="Arial"/>
          <w:shd w:val="clear" w:color="auto" w:fill="FFFFFF"/>
        </w:rPr>
        <w:t xml:space="preserve"> passagens</w:t>
      </w:r>
      <w:r w:rsidRPr="004D282D">
        <w:rPr>
          <w:rFonts w:ascii="Arial" w:hAnsi="Arial" w:cs="Arial"/>
          <w:shd w:val="clear" w:color="auto" w:fill="FFFFFF"/>
        </w:rPr>
        <w:t>,</w:t>
      </w:r>
      <w:r w:rsidR="005B09C0" w:rsidRPr="004D282D">
        <w:rPr>
          <w:rFonts w:ascii="Arial" w:hAnsi="Arial" w:cs="Arial"/>
          <w:shd w:val="clear" w:color="auto" w:fill="FFFFFF"/>
        </w:rPr>
        <w:t xml:space="preserve"> que</w:t>
      </w:r>
      <w:r w:rsidR="00257F53" w:rsidRPr="004D282D">
        <w:rPr>
          <w:rFonts w:ascii="Arial" w:hAnsi="Arial" w:cs="Arial"/>
          <w:shd w:val="clear" w:color="auto" w:fill="FFFFFF"/>
        </w:rPr>
        <w:t xml:space="preserve"> em sua maioria</w:t>
      </w:r>
      <w:r w:rsidRPr="004D282D">
        <w:rPr>
          <w:rFonts w:ascii="Arial" w:hAnsi="Arial" w:cs="Arial"/>
          <w:shd w:val="clear" w:color="auto" w:fill="FFFFFF"/>
        </w:rPr>
        <w:t>,</w:t>
      </w:r>
      <w:r w:rsidR="00257F53" w:rsidRPr="004D282D">
        <w:rPr>
          <w:rFonts w:ascii="Arial" w:hAnsi="Arial" w:cs="Arial"/>
          <w:shd w:val="clear" w:color="auto" w:fill="FFFFFF"/>
        </w:rPr>
        <w:t xml:space="preserve"> é composta por uma construção opositiva, uma negando a outra. O figurino remete a características que nem sempre ressaltam a pureza do bem em Maria e nem sempre</w:t>
      </w:r>
      <w:r w:rsidR="00A5066F" w:rsidRPr="004D282D">
        <w:rPr>
          <w:rFonts w:ascii="Arial" w:hAnsi="Arial" w:cs="Arial"/>
          <w:shd w:val="clear" w:color="auto" w:fill="FFFFFF"/>
        </w:rPr>
        <w:t xml:space="preserve"> destacam a imundície do mal</w:t>
      </w:r>
      <w:r w:rsidRPr="004D282D">
        <w:rPr>
          <w:rFonts w:ascii="Arial" w:hAnsi="Arial" w:cs="Arial"/>
          <w:shd w:val="clear" w:color="auto" w:fill="FFFFFF"/>
        </w:rPr>
        <w:t xml:space="preserve"> de Asmodeu</w:t>
      </w:r>
      <w:r w:rsidR="00A5066F" w:rsidRPr="004D282D">
        <w:rPr>
          <w:rFonts w:ascii="Arial" w:hAnsi="Arial" w:cs="Arial"/>
          <w:shd w:val="clear" w:color="auto" w:fill="FFFFFF"/>
        </w:rPr>
        <w:t xml:space="preserve">. Isso é visto em alguns </w:t>
      </w:r>
      <w:r w:rsidR="00C559AC" w:rsidRPr="004D282D">
        <w:rPr>
          <w:rFonts w:ascii="Arial" w:hAnsi="Arial" w:cs="Arial"/>
          <w:shd w:val="clear" w:color="auto" w:fill="FFFFFF"/>
        </w:rPr>
        <w:t>momentos da história como quando</w:t>
      </w:r>
      <w:r w:rsidR="00A5066F" w:rsidRPr="004D282D">
        <w:rPr>
          <w:rFonts w:ascii="Arial" w:hAnsi="Arial" w:cs="Arial"/>
          <w:shd w:val="clear" w:color="auto" w:fill="FFFFFF"/>
        </w:rPr>
        <w:t xml:space="preserve"> </w:t>
      </w:r>
      <w:r w:rsidR="005B09C0" w:rsidRPr="004D282D">
        <w:rPr>
          <w:rFonts w:ascii="Arial" w:hAnsi="Arial" w:cs="Arial"/>
          <w:shd w:val="clear" w:color="auto" w:fill="FFFFFF"/>
        </w:rPr>
        <w:t>Maria rouba dinheiro dos Executivos e Asmodeu afirma que ele também possui “</w:t>
      </w:r>
      <w:r w:rsidR="00A5066F" w:rsidRPr="004D282D">
        <w:rPr>
          <w:rFonts w:ascii="Arial" w:hAnsi="Arial" w:cs="Arial"/>
          <w:shd w:val="clear" w:color="auto" w:fill="FFFFFF"/>
        </w:rPr>
        <w:t>Constança”.</w:t>
      </w:r>
      <w:r w:rsidR="005B09C0" w:rsidRPr="004D282D">
        <w:rPr>
          <w:rFonts w:ascii="Arial" w:hAnsi="Arial" w:cs="Arial"/>
          <w:shd w:val="clear" w:color="auto" w:fill="FFFFFF"/>
        </w:rPr>
        <w:t xml:space="preserve"> É necessário ressaltar que este trabalho analisou somente o figurino e a caracterização dos personagens e </w:t>
      </w:r>
      <w:r w:rsidR="005B09C0" w:rsidRPr="00A10F9E">
        <w:rPr>
          <w:rFonts w:ascii="Arial" w:hAnsi="Arial" w:cs="Arial"/>
          <w:shd w:val="clear" w:color="auto" w:fill="FFFFFF"/>
        </w:rPr>
        <w:t>não o discurso da obra por inteiro.</w:t>
      </w:r>
    </w:p>
    <w:p w14:paraId="1AE4E081" w14:textId="77777777" w:rsidR="004723A3" w:rsidRPr="00A10F9E" w:rsidRDefault="004723A3" w:rsidP="00565232">
      <w:pPr>
        <w:spacing w:line="360" w:lineRule="auto"/>
        <w:jc w:val="center"/>
        <w:rPr>
          <w:rFonts w:ascii="Arial" w:hAnsi="Arial" w:cs="Arial"/>
          <w:b/>
          <w:shd w:val="clear" w:color="auto" w:fill="FFFFFF"/>
        </w:rPr>
      </w:pPr>
    </w:p>
    <w:p w14:paraId="5988A209" w14:textId="77777777" w:rsidR="003B2A66" w:rsidRDefault="003B2A66" w:rsidP="00565232">
      <w:pPr>
        <w:spacing w:line="360" w:lineRule="auto"/>
        <w:jc w:val="center"/>
        <w:rPr>
          <w:rFonts w:ascii="Arial" w:hAnsi="Arial" w:cs="Arial"/>
          <w:b/>
          <w:shd w:val="clear" w:color="auto" w:fill="FFFFFF"/>
        </w:rPr>
      </w:pPr>
    </w:p>
    <w:p w14:paraId="69BD0A1C" w14:textId="77777777" w:rsidR="003B2A66" w:rsidRDefault="003B2A66" w:rsidP="00565232">
      <w:pPr>
        <w:spacing w:line="360" w:lineRule="auto"/>
        <w:jc w:val="center"/>
        <w:rPr>
          <w:rFonts w:ascii="Arial" w:hAnsi="Arial" w:cs="Arial"/>
          <w:b/>
          <w:shd w:val="clear" w:color="auto" w:fill="FFFFFF"/>
        </w:rPr>
      </w:pPr>
    </w:p>
    <w:p w14:paraId="1439C205" w14:textId="77777777" w:rsidR="003B2A66" w:rsidRDefault="003B2A66" w:rsidP="00565232">
      <w:pPr>
        <w:spacing w:line="360" w:lineRule="auto"/>
        <w:jc w:val="center"/>
        <w:rPr>
          <w:rFonts w:ascii="Arial" w:hAnsi="Arial" w:cs="Arial"/>
          <w:b/>
          <w:shd w:val="clear" w:color="auto" w:fill="FFFFFF"/>
        </w:rPr>
      </w:pPr>
    </w:p>
    <w:p w14:paraId="0220D4C7" w14:textId="7BC0EFA5" w:rsidR="005B09C0" w:rsidRPr="00A10F9E" w:rsidRDefault="005B09C0" w:rsidP="00565232">
      <w:pPr>
        <w:spacing w:line="360" w:lineRule="auto"/>
        <w:jc w:val="center"/>
        <w:rPr>
          <w:rFonts w:ascii="Arial" w:hAnsi="Arial" w:cs="Arial"/>
          <w:b/>
          <w:shd w:val="clear" w:color="auto" w:fill="FFFFFF"/>
        </w:rPr>
      </w:pPr>
      <w:r w:rsidRPr="00A10F9E">
        <w:rPr>
          <w:rFonts w:ascii="Arial" w:hAnsi="Arial" w:cs="Arial"/>
          <w:b/>
          <w:shd w:val="clear" w:color="auto" w:fill="FFFFFF"/>
        </w:rPr>
        <w:lastRenderedPageBreak/>
        <w:t>REFERÊNCIAS</w:t>
      </w:r>
    </w:p>
    <w:p w14:paraId="6CD17D20" w14:textId="77777777" w:rsidR="005B09C0" w:rsidRPr="00A10F9E" w:rsidRDefault="005B09C0" w:rsidP="00565232">
      <w:pPr>
        <w:autoSpaceDE w:val="0"/>
        <w:autoSpaceDN w:val="0"/>
        <w:adjustRightInd w:val="0"/>
        <w:jc w:val="both"/>
        <w:rPr>
          <w:rFonts w:ascii="Arial" w:hAnsi="Arial" w:cs="Arial"/>
        </w:rPr>
      </w:pPr>
    </w:p>
    <w:p w14:paraId="79C4A625" w14:textId="25DEA619" w:rsidR="005B09C0" w:rsidRPr="00A10F9E" w:rsidRDefault="005B09C0" w:rsidP="00565232">
      <w:pPr>
        <w:autoSpaceDE w:val="0"/>
        <w:autoSpaceDN w:val="0"/>
        <w:adjustRightInd w:val="0"/>
        <w:spacing w:after="100" w:afterAutospacing="1"/>
        <w:jc w:val="both"/>
        <w:rPr>
          <w:rFonts w:ascii="Arial" w:hAnsi="Arial" w:cs="Arial"/>
        </w:rPr>
      </w:pPr>
      <w:r w:rsidRPr="00A10F9E">
        <w:rPr>
          <w:rFonts w:ascii="Arial" w:hAnsi="Arial" w:cs="Arial"/>
        </w:rPr>
        <w:t xml:space="preserve">ALBA, Ivna Fonseca. </w:t>
      </w:r>
      <w:r w:rsidRPr="00A10F9E">
        <w:rPr>
          <w:rFonts w:ascii="Arial" w:hAnsi="Arial" w:cs="Arial"/>
          <w:b/>
        </w:rPr>
        <w:t>Hoje é dia de Maria e a dicotomia entre o bem e o mal</w:t>
      </w:r>
      <w:r w:rsidRPr="00A10F9E">
        <w:rPr>
          <w:rFonts w:ascii="Arial" w:hAnsi="Arial" w:cs="Arial"/>
        </w:rPr>
        <w:t xml:space="preserve">. 2009. 64f. Ensaio </w:t>
      </w:r>
      <w:r w:rsidR="00A10F9E">
        <w:rPr>
          <w:rFonts w:ascii="Arial" w:hAnsi="Arial" w:cs="Arial"/>
        </w:rPr>
        <w:t>[</w:t>
      </w:r>
      <w:r w:rsidRPr="00A10F9E">
        <w:rPr>
          <w:rFonts w:ascii="Arial" w:hAnsi="Arial" w:cs="Arial"/>
        </w:rPr>
        <w:t>Curso de graduação em Comunicação Social – Habilitação Jornalismo</w:t>
      </w:r>
      <w:r w:rsidR="00A10F9E">
        <w:rPr>
          <w:rFonts w:ascii="Arial" w:hAnsi="Arial" w:cs="Arial"/>
        </w:rPr>
        <w:t>]</w:t>
      </w:r>
      <w:r w:rsidRPr="00A10F9E">
        <w:rPr>
          <w:rFonts w:ascii="Arial" w:hAnsi="Arial" w:cs="Arial"/>
        </w:rPr>
        <w:t>. Universidade Federal da Paraíba, João Pessoa. Disponível em: &lt;http://www.bocc.ubi.pt/pag/bocc-ivna-hoje-e-dia-de-maria.pdf&gt;. Acesso em 19 de julho de 2014.</w:t>
      </w:r>
    </w:p>
    <w:p w14:paraId="4D84ED29" w14:textId="3D19DE1F" w:rsidR="005B09C0" w:rsidRPr="00A10F9E" w:rsidRDefault="005B09C0" w:rsidP="00565232">
      <w:pPr>
        <w:spacing w:after="100" w:afterAutospacing="1"/>
        <w:jc w:val="both"/>
        <w:rPr>
          <w:rFonts w:ascii="Arial" w:hAnsi="Arial" w:cs="Arial"/>
        </w:rPr>
      </w:pPr>
      <w:r w:rsidRPr="00A10F9E">
        <w:rPr>
          <w:rFonts w:ascii="Arial" w:hAnsi="Arial" w:cs="Arial"/>
        </w:rPr>
        <w:t xml:space="preserve">ALBUQUERQUE JÚNIOR, Durval Muniz de. </w:t>
      </w:r>
      <w:r w:rsidRPr="00A10F9E">
        <w:rPr>
          <w:rFonts w:ascii="Arial" w:hAnsi="Arial" w:cs="Arial"/>
          <w:b/>
        </w:rPr>
        <w:t>A feira dos mitos</w:t>
      </w:r>
      <w:r w:rsidRPr="00A10F9E">
        <w:rPr>
          <w:rFonts w:ascii="Arial" w:hAnsi="Arial" w:cs="Arial"/>
        </w:rPr>
        <w:t>: a fabricação do folclore e da cultura popular (Nordeste 1920-1950). São Paulo: Intermeios, 2013.</w:t>
      </w:r>
    </w:p>
    <w:p w14:paraId="217A76D4" w14:textId="246B1C09" w:rsidR="005B09C0" w:rsidRPr="00A10F9E" w:rsidRDefault="005B09C0" w:rsidP="00565232">
      <w:pPr>
        <w:spacing w:after="100" w:afterAutospacing="1"/>
        <w:jc w:val="both"/>
        <w:rPr>
          <w:rFonts w:ascii="Arial" w:hAnsi="Arial" w:cs="Arial"/>
        </w:rPr>
      </w:pPr>
      <w:r w:rsidRPr="00A10F9E">
        <w:rPr>
          <w:rFonts w:ascii="Arial" w:hAnsi="Arial" w:cs="Arial"/>
        </w:rPr>
        <w:t xml:space="preserve">ALMEIDA, Marcos Renato Holtz de. </w:t>
      </w:r>
      <w:r w:rsidRPr="00A10F9E">
        <w:rPr>
          <w:rFonts w:ascii="Arial" w:hAnsi="Arial" w:cs="Arial"/>
          <w:b/>
        </w:rPr>
        <w:t>O Diabo e a Indústria Cultural</w:t>
      </w:r>
      <w:r w:rsidRPr="00A10F9E">
        <w:rPr>
          <w:rFonts w:ascii="Arial" w:hAnsi="Arial" w:cs="Arial"/>
        </w:rPr>
        <w:t>: as diversas faces da personificação do mal nas telas de cinema. In: Revista Nures. no. 16, set./dez. 2010.</w:t>
      </w:r>
    </w:p>
    <w:p w14:paraId="26BC8F91" w14:textId="3C1F57C4" w:rsidR="005B09C0" w:rsidRPr="00A10F9E" w:rsidRDefault="005B09C0" w:rsidP="00565232">
      <w:pPr>
        <w:spacing w:after="100" w:afterAutospacing="1"/>
        <w:jc w:val="both"/>
        <w:rPr>
          <w:rFonts w:ascii="Arial" w:hAnsi="Arial" w:cs="Arial"/>
        </w:rPr>
      </w:pPr>
      <w:r w:rsidRPr="00A10F9E">
        <w:rPr>
          <w:rFonts w:ascii="Arial" w:hAnsi="Arial" w:cs="Arial"/>
        </w:rPr>
        <w:t xml:space="preserve">BARROS, Maria Mirtes dos Santos. LIMA, Weeslem Costa de. </w:t>
      </w:r>
      <w:r w:rsidRPr="00A10F9E">
        <w:rPr>
          <w:rFonts w:ascii="Arial" w:hAnsi="Arial" w:cs="Arial"/>
          <w:b/>
        </w:rPr>
        <w:t>A representação da figura do diabo na obra “O cavaleiro, a morte e o diabo” de Albrecht Dürer (1513):</w:t>
      </w:r>
      <w:r w:rsidRPr="00A10F9E">
        <w:rPr>
          <w:rFonts w:ascii="Arial" w:hAnsi="Arial" w:cs="Arial"/>
        </w:rPr>
        <w:t xml:space="preserve"> análise narrativa e iconográfica. In: Caderno de Pesquisa. São Luís, v. 18, n. 3, set./dez. 2011.</w:t>
      </w:r>
    </w:p>
    <w:p w14:paraId="667647E5" w14:textId="75F54346" w:rsidR="005B09C0" w:rsidRPr="00A10F9E" w:rsidRDefault="005B09C0" w:rsidP="00565232">
      <w:pPr>
        <w:spacing w:after="100" w:afterAutospacing="1"/>
        <w:jc w:val="both"/>
        <w:rPr>
          <w:rFonts w:ascii="Arial" w:hAnsi="Arial" w:cs="Arial"/>
        </w:rPr>
      </w:pPr>
      <w:r w:rsidRPr="00A10F9E">
        <w:rPr>
          <w:rFonts w:ascii="Arial" w:hAnsi="Arial" w:cs="Arial"/>
        </w:rPr>
        <w:t xml:space="preserve">BRITTOS, Valério Cruz; SIMÕES, Denis Gerson. </w:t>
      </w:r>
      <w:r w:rsidRPr="00A10F9E">
        <w:rPr>
          <w:rFonts w:ascii="Arial" w:hAnsi="Arial" w:cs="Arial"/>
          <w:b/>
        </w:rPr>
        <w:t>O Patrimônio cultural como elemento da produção mercadológica televisiva</w:t>
      </w:r>
      <w:r w:rsidRPr="00A10F9E">
        <w:rPr>
          <w:rFonts w:ascii="Arial" w:hAnsi="Arial" w:cs="Arial"/>
        </w:rPr>
        <w:t>. Em Questão, Brasil, v. 13, n. 1, 2007. Disponivel em: &lt;http://200.144.189.42/ojs/index.php/revistaemquestao/article/view/3762/3549&gt;</w:t>
      </w:r>
      <w:r w:rsidR="00777FB0" w:rsidRPr="00A10F9E">
        <w:rPr>
          <w:rFonts w:ascii="Arial" w:hAnsi="Arial" w:cs="Arial"/>
        </w:rPr>
        <w:t>. Acesso em 19 de julho de 2014.</w:t>
      </w:r>
    </w:p>
    <w:p w14:paraId="24016769" w14:textId="5D22C68B" w:rsidR="005B09C0" w:rsidRPr="00A10F9E" w:rsidRDefault="005B09C0" w:rsidP="00565232">
      <w:pPr>
        <w:autoSpaceDE w:val="0"/>
        <w:autoSpaceDN w:val="0"/>
        <w:adjustRightInd w:val="0"/>
        <w:spacing w:after="100" w:afterAutospacing="1"/>
        <w:jc w:val="both"/>
        <w:rPr>
          <w:rFonts w:ascii="Arial" w:hAnsi="Arial" w:cs="Arial"/>
        </w:rPr>
      </w:pPr>
      <w:r w:rsidRPr="00A10F9E">
        <w:rPr>
          <w:rFonts w:ascii="Arial" w:hAnsi="Arial" w:cs="Arial"/>
        </w:rPr>
        <w:t xml:space="preserve">CONCEIÇÃO, Paula das Graças Teixeira da. </w:t>
      </w:r>
      <w:r w:rsidRPr="00A10F9E">
        <w:rPr>
          <w:rFonts w:ascii="Arial" w:hAnsi="Arial" w:cs="Arial"/>
          <w:b/>
        </w:rPr>
        <w:t>As características de construção de narrativa que tornaram a microssérie Hoje é Dia de Maria (1ª Jornada) um produto inovador da TV Brasileira</w:t>
      </w:r>
      <w:r w:rsidRPr="00A10F9E">
        <w:rPr>
          <w:rFonts w:ascii="Arial" w:hAnsi="Arial" w:cs="Arial"/>
        </w:rPr>
        <w:t xml:space="preserve">. 2006. Belo Horizonte. </w:t>
      </w:r>
      <w:r w:rsidRPr="00A10F9E">
        <w:rPr>
          <w:rFonts w:ascii="Arial" w:hAnsi="Arial" w:cs="Arial"/>
          <w:shd w:val="clear" w:color="auto" w:fill="FFFFFF"/>
        </w:rPr>
        <w:t xml:space="preserve">Dissertação (Bacharelado em Comunicação Social). </w:t>
      </w:r>
      <w:r w:rsidRPr="00A10F9E">
        <w:rPr>
          <w:rFonts w:ascii="Arial" w:hAnsi="Arial" w:cs="Arial"/>
        </w:rPr>
        <w:t>Uni-BH – Centro Universitário de Belo Horizonte. Disponível em: &lt; http://paulateixeira.yolasite.com/resources/TCC%20HOJE%20E%20DIA%20DE%20MARIA.pdf&gt;. Acesso em 19 de julho de 2014.</w:t>
      </w:r>
    </w:p>
    <w:p w14:paraId="061A3823" w14:textId="1A27B4EA" w:rsidR="005B09C0" w:rsidRPr="00A10F9E" w:rsidRDefault="005B09C0" w:rsidP="00565232">
      <w:pPr>
        <w:spacing w:after="100" w:afterAutospacing="1"/>
        <w:jc w:val="both"/>
        <w:rPr>
          <w:rFonts w:ascii="Arial" w:hAnsi="Arial" w:cs="Arial"/>
        </w:rPr>
      </w:pPr>
      <w:r w:rsidRPr="00A10F9E">
        <w:rPr>
          <w:rFonts w:ascii="Arial" w:hAnsi="Arial" w:cs="Arial"/>
        </w:rPr>
        <w:t xml:space="preserve">CONTI, Maria Aparecida. </w:t>
      </w:r>
      <w:r w:rsidRPr="00A10F9E">
        <w:rPr>
          <w:rFonts w:ascii="Arial" w:hAnsi="Arial" w:cs="Arial"/>
          <w:b/>
        </w:rPr>
        <w:t>“Hoje é dia de Maria”, da criança e do diabo</w:t>
      </w:r>
      <w:r w:rsidRPr="00A10F9E">
        <w:rPr>
          <w:rFonts w:ascii="Arial" w:hAnsi="Arial" w:cs="Arial"/>
        </w:rPr>
        <w:t>: construções identitárias. 2013. 188 f. Tese (Doutorado). Universidade Federal de Uberlândia, Uberlândia, 2013.</w:t>
      </w:r>
    </w:p>
    <w:p w14:paraId="7B260B13" w14:textId="2E658A54" w:rsidR="005B09C0" w:rsidRPr="00A10F9E" w:rsidRDefault="005B09C0" w:rsidP="00565232">
      <w:pPr>
        <w:spacing w:after="100" w:afterAutospacing="1"/>
        <w:jc w:val="both"/>
        <w:rPr>
          <w:rFonts w:ascii="Arial" w:hAnsi="Arial" w:cs="Arial"/>
        </w:rPr>
      </w:pPr>
      <w:r w:rsidRPr="00A10F9E">
        <w:rPr>
          <w:rFonts w:ascii="Arial" w:hAnsi="Arial" w:cs="Arial"/>
        </w:rPr>
        <w:t xml:space="preserve">LEITE, Adriana; GUERRA, Lisette. </w:t>
      </w:r>
      <w:r w:rsidRPr="00A10F9E">
        <w:rPr>
          <w:rFonts w:ascii="Arial" w:hAnsi="Arial" w:cs="Arial"/>
          <w:b/>
        </w:rPr>
        <w:t>Figurino</w:t>
      </w:r>
      <w:r w:rsidRPr="00A10F9E">
        <w:rPr>
          <w:rFonts w:ascii="Arial" w:hAnsi="Arial" w:cs="Arial"/>
        </w:rPr>
        <w:t>: uma experiência na televisão. São Paulo: Paz e Terra. 2002. 232 p.</w:t>
      </w:r>
    </w:p>
    <w:p w14:paraId="588B24E4" w14:textId="63548B36" w:rsidR="005B09C0" w:rsidRPr="00A10F9E" w:rsidRDefault="005B09C0" w:rsidP="00565232">
      <w:pPr>
        <w:spacing w:after="100" w:afterAutospacing="1"/>
        <w:jc w:val="both"/>
        <w:rPr>
          <w:rFonts w:ascii="Arial" w:hAnsi="Arial" w:cs="Arial"/>
        </w:rPr>
      </w:pPr>
      <w:r w:rsidRPr="00A10F9E">
        <w:rPr>
          <w:rFonts w:ascii="Arial" w:hAnsi="Arial" w:cs="Arial"/>
        </w:rPr>
        <w:t xml:space="preserve">MAFALDO JUNIOR, João Batista. </w:t>
      </w:r>
      <w:r w:rsidRPr="00A10F9E">
        <w:rPr>
          <w:rFonts w:ascii="Arial" w:hAnsi="Arial" w:cs="Arial"/>
          <w:b/>
        </w:rPr>
        <w:t>Hoje é dia de Maria</w:t>
      </w:r>
      <w:r w:rsidRPr="00A10F9E">
        <w:rPr>
          <w:rFonts w:ascii="Arial" w:hAnsi="Arial" w:cs="Arial"/>
        </w:rPr>
        <w:t>: conexões cenográficas e audiovisuais. 2012. Dissertação (Pós-graduação em Artes Visuais). Universidade Federal da Paraíba e de Pernambuco - UFPB-UFPE.</w:t>
      </w:r>
    </w:p>
    <w:p w14:paraId="7044B25A" w14:textId="10CACA51" w:rsidR="005B09C0" w:rsidRPr="00A10F9E" w:rsidRDefault="005B09C0" w:rsidP="00565232">
      <w:pPr>
        <w:spacing w:after="100" w:afterAutospacing="1"/>
        <w:jc w:val="both"/>
        <w:rPr>
          <w:rFonts w:ascii="Arial" w:hAnsi="Arial" w:cs="Arial"/>
          <w:shd w:val="clear" w:color="auto" w:fill="FFFFFF"/>
        </w:rPr>
      </w:pPr>
      <w:r w:rsidRPr="00A10F9E">
        <w:rPr>
          <w:rFonts w:ascii="Arial" w:hAnsi="Arial" w:cs="Arial"/>
          <w:shd w:val="clear" w:color="auto" w:fill="FFFFFF"/>
        </w:rPr>
        <w:t xml:space="preserve">ORTIZ, Renato. BORELLI, Sílvia Helena Simões. RAMOS, José Mario Ortiz. </w:t>
      </w:r>
      <w:r w:rsidRPr="00A10F9E">
        <w:rPr>
          <w:rFonts w:ascii="Arial" w:hAnsi="Arial" w:cs="Arial"/>
          <w:b/>
          <w:shd w:val="clear" w:color="auto" w:fill="FFFFFF"/>
        </w:rPr>
        <w:t>Telenovela</w:t>
      </w:r>
      <w:r w:rsidRPr="00A10F9E">
        <w:rPr>
          <w:rFonts w:ascii="Arial" w:hAnsi="Arial" w:cs="Arial"/>
          <w:shd w:val="clear" w:color="auto" w:fill="FFFFFF"/>
        </w:rPr>
        <w:t xml:space="preserve"> - História e Produção. 2 Ed. São Paulo: Brasiliense, 1991.</w:t>
      </w:r>
    </w:p>
    <w:p w14:paraId="0113CA03" w14:textId="0CA65AF3" w:rsidR="0051262C" w:rsidRPr="00A10F9E" w:rsidRDefault="0051262C" w:rsidP="00565232">
      <w:pPr>
        <w:spacing w:after="100" w:afterAutospacing="1"/>
        <w:jc w:val="both"/>
        <w:rPr>
          <w:rFonts w:ascii="Arial" w:hAnsi="Arial" w:cs="Arial"/>
        </w:rPr>
      </w:pPr>
      <w:r w:rsidRPr="00A10F9E">
        <w:rPr>
          <w:rFonts w:ascii="Arial" w:hAnsi="Arial" w:cs="Arial"/>
        </w:rPr>
        <w:lastRenderedPageBreak/>
        <w:t xml:space="preserve">PANOFSKY, Erwin. </w:t>
      </w:r>
      <w:r w:rsidRPr="00A10F9E">
        <w:rPr>
          <w:rFonts w:ascii="Arial" w:hAnsi="Arial" w:cs="Arial"/>
          <w:b/>
        </w:rPr>
        <w:t>Iconografia e iconologia:</w:t>
      </w:r>
      <w:r w:rsidRPr="00A10F9E">
        <w:rPr>
          <w:rFonts w:ascii="Arial" w:hAnsi="Arial" w:cs="Arial"/>
        </w:rPr>
        <w:t xml:space="preserve"> uma introdução ao estudo da arte da renascença. In: Significado nas artes visuais. São Paulo Perspectiva, 1976. p.47-87.</w:t>
      </w:r>
    </w:p>
    <w:p w14:paraId="4924B51A" w14:textId="51830566" w:rsidR="0051262C" w:rsidRPr="00A10F9E" w:rsidRDefault="0051262C" w:rsidP="00565232">
      <w:pPr>
        <w:spacing w:after="100" w:afterAutospacing="1"/>
        <w:jc w:val="both"/>
        <w:rPr>
          <w:rFonts w:ascii="Arial" w:hAnsi="Arial" w:cs="Arial"/>
          <w:b/>
          <w:bCs/>
        </w:rPr>
      </w:pPr>
      <w:r w:rsidRPr="00A10F9E">
        <w:rPr>
          <w:rFonts w:ascii="Arial" w:hAnsi="Arial" w:cs="Arial"/>
        </w:rPr>
        <w:t xml:space="preserve">RAMOS, Adriana Vaz. </w:t>
      </w:r>
      <w:r w:rsidRPr="00A10F9E">
        <w:rPr>
          <w:rFonts w:ascii="Arial" w:hAnsi="Arial" w:cs="Arial"/>
          <w:b/>
        </w:rPr>
        <w:t>O figurinista e o designer de aparência de personagens</w:t>
      </w:r>
      <w:r w:rsidRPr="00A10F9E">
        <w:rPr>
          <w:rFonts w:ascii="Arial" w:hAnsi="Arial" w:cs="Arial"/>
        </w:rPr>
        <w:t>. In: 2º Colóquio Nacional de Moda. 2006. Disponível em: &lt;http://www.coloquiomoda.com.br/anais/anais/2-Coloquio-de-Moda_2006/artigos/5.pdf&gt;. Acesso em 19 de julho de 2014.</w:t>
      </w:r>
    </w:p>
    <w:p w14:paraId="070D007C" w14:textId="406A9B0C" w:rsidR="005B09C0" w:rsidRPr="00A10F9E" w:rsidRDefault="005B09C0" w:rsidP="00565232">
      <w:pPr>
        <w:spacing w:after="100" w:afterAutospacing="1"/>
        <w:jc w:val="both"/>
        <w:rPr>
          <w:rFonts w:ascii="Arial" w:hAnsi="Arial" w:cs="Arial"/>
          <w:shd w:val="clear" w:color="auto" w:fill="FFFFFF"/>
        </w:rPr>
      </w:pPr>
      <w:r w:rsidRPr="00A10F9E">
        <w:rPr>
          <w:rFonts w:ascii="Arial" w:hAnsi="Arial" w:cs="Arial"/>
          <w:shd w:val="clear" w:color="auto" w:fill="FFFFFF"/>
        </w:rPr>
        <w:t xml:space="preserve">SALAZAR, Paula. </w:t>
      </w:r>
      <w:r w:rsidRPr="00A10F9E">
        <w:rPr>
          <w:rFonts w:ascii="Arial" w:hAnsi="Arial" w:cs="Arial"/>
          <w:b/>
          <w:shd w:val="clear" w:color="auto" w:fill="FFFFFF"/>
        </w:rPr>
        <w:t>Processos Criativos na Televisão Brasileira</w:t>
      </w:r>
      <w:r w:rsidRPr="00A10F9E">
        <w:rPr>
          <w:rFonts w:ascii="Arial" w:hAnsi="Arial" w:cs="Arial"/>
          <w:shd w:val="clear" w:color="auto" w:fill="FFFFFF"/>
        </w:rPr>
        <w:t>: a Importância da Proposta de Luiz Fernando Carvalho em suas Microsséries. 2008. 206f. Tese (mestrado em Comunicação Semiótica). PUC-SP.</w:t>
      </w:r>
    </w:p>
    <w:p w14:paraId="2D309460" w14:textId="1B48A1EA" w:rsidR="004E2436" w:rsidRPr="00A10F9E" w:rsidRDefault="00777FB0" w:rsidP="00565232">
      <w:pPr>
        <w:spacing w:after="100" w:afterAutospacing="1"/>
        <w:jc w:val="both"/>
        <w:rPr>
          <w:rFonts w:ascii="Arial" w:hAnsi="Arial" w:cs="Arial"/>
        </w:rPr>
      </w:pPr>
      <w:r w:rsidRPr="00A10F9E">
        <w:rPr>
          <w:rFonts w:ascii="Arial" w:hAnsi="Arial" w:cs="Arial"/>
        </w:rPr>
        <w:t xml:space="preserve">SILVA, Flávio Luiz Porto e. </w:t>
      </w:r>
      <w:r w:rsidRPr="00A10F9E">
        <w:rPr>
          <w:rFonts w:ascii="Arial" w:hAnsi="Arial" w:cs="Arial"/>
          <w:b/>
        </w:rPr>
        <w:t>Melodrama, folhetim e telenovela</w:t>
      </w:r>
      <w:r w:rsidRPr="00A10F9E">
        <w:rPr>
          <w:rFonts w:ascii="Arial" w:hAnsi="Arial" w:cs="Arial"/>
        </w:rPr>
        <w:t xml:space="preserve">, anotações para um estudo comparativo.  In: FACOM, nº 15, </w:t>
      </w:r>
      <w:r w:rsidR="004E2436" w:rsidRPr="00A10F9E">
        <w:rPr>
          <w:rFonts w:ascii="Arial" w:hAnsi="Arial" w:cs="Arial"/>
        </w:rPr>
        <w:t xml:space="preserve">São Paulo: </w:t>
      </w:r>
      <w:r w:rsidRPr="00A10F9E">
        <w:rPr>
          <w:rFonts w:ascii="Arial" w:hAnsi="Arial" w:cs="Arial"/>
        </w:rPr>
        <w:t>2005</w:t>
      </w:r>
      <w:r w:rsidR="004E2436" w:rsidRPr="00A10F9E">
        <w:rPr>
          <w:rFonts w:ascii="Arial" w:hAnsi="Arial" w:cs="Arial"/>
        </w:rPr>
        <w:t>. Disponível em: http://www.faap.br/revista_faap/revista_facom/facom_15/_flavio_porto.pdf. Acessado em : )4 de agosto de 2014</w:t>
      </w:r>
    </w:p>
    <w:p w14:paraId="7E181D04" w14:textId="77777777" w:rsidR="005B09C0" w:rsidRPr="00A10F9E" w:rsidRDefault="005B09C0" w:rsidP="00565232">
      <w:pPr>
        <w:spacing w:after="100" w:afterAutospacing="1"/>
        <w:jc w:val="both"/>
        <w:rPr>
          <w:rFonts w:ascii="Arial" w:hAnsi="Arial" w:cs="Arial"/>
        </w:rPr>
      </w:pPr>
      <w:r w:rsidRPr="00A10F9E">
        <w:rPr>
          <w:rFonts w:ascii="Arial" w:hAnsi="Arial" w:cs="Arial"/>
        </w:rPr>
        <w:t xml:space="preserve">VIDAL, M. C. B.; MARQUES, J. </w:t>
      </w:r>
      <w:r w:rsidRPr="00A10F9E">
        <w:rPr>
          <w:rFonts w:ascii="Arial" w:hAnsi="Arial" w:cs="Arial"/>
          <w:b/>
        </w:rPr>
        <w:t>O Diabo ou Asmodeu na Microssérie Hoje é Dia de Maria</w:t>
      </w:r>
      <w:r w:rsidRPr="00A10F9E">
        <w:rPr>
          <w:rFonts w:ascii="Arial" w:hAnsi="Arial" w:cs="Arial"/>
        </w:rPr>
        <w:t xml:space="preserve">: primeira e segunda jornadas. In: Congresso Brasileiros de Ciências da Comunicação, 29., 2006, Brasília. São Paulo: Intercom, 2006. </w:t>
      </w:r>
    </w:p>
    <w:p w14:paraId="4C784BAC" w14:textId="029E03E1" w:rsidR="004E2436" w:rsidRPr="00A10F9E" w:rsidRDefault="004E2436" w:rsidP="00565232">
      <w:pPr>
        <w:spacing w:after="100" w:afterAutospacing="1"/>
        <w:jc w:val="both"/>
        <w:rPr>
          <w:rFonts w:ascii="Arial" w:hAnsi="Arial" w:cs="Arial"/>
        </w:rPr>
      </w:pPr>
      <w:r w:rsidRPr="00A10F9E">
        <w:rPr>
          <w:rFonts w:ascii="Arial" w:hAnsi="Arial" w:cs="Arial"/>
        </w:rPr>
        <w:t xml:space="preserve">YEN, Miguel; ANDRADE, Paulo Henrique; ROCHA, Rafaela Miranda e GOULART, Stella. </w:t>
      </w:r>
      <w:r w:rsidRPr="00A10F9E">
        <w:rPr>
          <w:rFonts w:ascii="Arial" w:hAnsi="Arial" w:cs="Arial"/>
          <w:b/>
        </w:rPr>
        <w:t>Luz ou Trevas</w:t>
      </w:r>
      <w:r w:rsidRPr="00A10F9E">
        <w:rPr>
          <w:rFonts w:ascii="Arial" w:hAnsi="Arial" w:cs="Arial"/>
        </w:rPr>
        <w:t>. In: Eclética, nº 23. Rio de janeiro: PUC, 2006</w:t>
      </w:r>
      <w:r w:rsidR="00DF23C8" w:rsidRPr="00A10F9E">
        <w:rPr>
          <w:rFonts w:ascii="Arial" w:hAnsi="Arial" w:cs="Arial"/>
        </w:rPr>
        <w:t>. Disponível em: http://puc-riodigital.com.puc-rio.br/media/7%20-%20luz%20ou%20trevas.pdf.  Acessado em 06</w:t>
      </w:r>
      <w:r w:rsidR="00EC7388" w:rsidRPr="00A10F9E">
        <w:rPr>
          <w:rFonts w:ascii="Arial" w:hAnsi="Arial" w:cs="Arial"/>
        </w:rPr>
        <w:t xml:space="preserve"> de agosto de 2014.</w:t>
      </w:r>
    </w:p>
    <w:p w14:paraId="097C96F9" w14:textId="74FB3B9A" w:rsidR="009D53D9" w:rsidRPr="00A10F9E" w:rsidRDefault="009D53D9" w:rsidP="00565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sectPr w:rsidR="009D53D9" w:rsidRPr="00A10F9E" w:rsidSect="00B2215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AAAC" w14:textId="77777777" w:rsidR="00774709" w:rsidRDefault="00774709" w:rsidP="00801DA8">
      <w:r>
        <w:separator/>
      </w:r>
    </w:p>
  </w:endnote>
  <w:endnote w:type="continuationSeparator" w:id="0">
    <w:p w14:paraId="242689FB" w14:textId="77777777" w:rsidR="00774709" w:rsidRDefault="00774709" w:rsidP="0080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EFB61" w14:textId="77777777" w:rsidR="00774709" w:rsidRDefault="00774709" w:rsidP="00801DA8">
      <w:r>
        <w:separator/>
      </w:r>
    </w:p>
  </w:footnote>
  <w:footnote w:type="continuationSeparator" w:id="0">
    <w:p w14:paraId="3BDC0DBF" w14:textId="77777777" w:rsidR="00774709" w:rsidRDefault="00774709" w:rsidP="00801DA8">
      <w:r>
        <w:continuationSeparator/>
      </w:r>
    </w:p>
  </w:footnote>
  <w:footnote w:id="1">
    <w:p w14:paraId="4584C0C3" w14:textId="4C89B243" w:rsidR="003B2A66" w:rsidRPr="00CC6E9B" w:rsidRDefault="003B2A66">
      <w:pPr>
        <w:pStyle w:val="FootnoteText"/>
        <w:rPr>
          <w:sz w:val="20"/>
          <w:szCs w:val="20"/>
          <w:lang w:val="en-US"/>
        </w:rPr>
      </w:pPr>
      <w:bookmarkStart w:id="0" w:name="_GoBack"/>
      <w:r w:rsidRPr="00CC6E9B">
        <w:rPr>
          <w:rStyle w:val="FootnoteReference"/>
          <w:sz w:val="20"/>
          <w:szCs w:val="20"/>
        </w:rPr>
        <w:footnoteRef/>
      </w:r>
      <w:r w:rsidRPr="00CC6E9B">
        <w:rPr>
          <w:sz w:val="20"/>
          <w:szCs w:val="20"/>
        </w:rPr>
        <w:t xml:space="preserve"> </w:t>
      </w:r>
      <w:proofErr w:type="spellStart"/>
      <w:r w:rsidRPr="00CC6E9B">
        <w:rPr>
          <w:sz w:val="20"/>
          <w:szCs w:val="20"/>
          <w:lang w:val="en-US"/>
        </w:rPr>
        <w:t>Graduada</w:t>
      </w:r>
      <w:proofErr w:type="spellEnd"/>
      <w:r w:rsidRPr="00CC6E9B">
        <w:rPr>
          <w:sz w:val="20"/>
          <w:szCs w:val="20"/>
          <w:lang w:val="en-US"/>
        </w:rPr>
        <w:t xml:space="preserve"> </w:t>
      </w:r>
      <w:proofErr w:type="spellStart"/>
      <w:r w:rsidRPr="00CC6E9B">
        <w:rPr>
          <w:sz w:val="20"/>
          <w:szCs w:val="20"/>
          <w:lang w:val="en-US"/>
        </w:rPr>
        <w:t>em</w:t>
      </w:r>
      <w:proofErr w:type="spellEnd"/>
      <w:r w:rsidRPr="00CC6E9B">
        <w:rPr>
          <w:sz w:val="20"/>
          <w:szCs w:val="20"/>
          <w:lang w:val="en-US"/>
        </w:rPr>
        <w:t xml:space="preserve"> </w:t>
      </w:r>
      <w:proofErr w:type="spellStart"/>
      <w:r w:rsidRPr="00CC6E9B">
        <w:rPr>
          <w:sz w:val="20"/>
          <w:szCs w:val="20"/>
          <w:lang w:val="en-US"/>
        </w:rPr>
        <w:t>Moda</w:t>
      </w:r>
      <w:proofErr w:type="spellEnd"/>
      <w:r w:rsidRPr="00CC6E9B">
        <w:rPr>
          <w:sz w:val="20"/>
          <w:szCs w:val="20"/>
          <w:lang w:val="en-US"/>
        </w:rPr>
        <w:t xml:space="preserve">, Design e </w:t>
      </w:r>
      <w:proofErr w:type="spellStart"/>
      <w:r w:rsidRPr="00CC6E9B">
        <w:rPr>
          <w:sz w:val="20"/>
          <w:szCs w:val="20"/>
          <w:lang w:val="en-US"/>
        </w:rPr>
        <w:t>Estilismo</w:t>
      </w:r>
      <w:proofErr w:type="spellEnd"/>
      <w:r w:rsidRPr="00CC6E9B">
        <w:rPr>
          <w:sz w:val="20"/>
          <w:szCs w:val="20"/>
          <w:lang w:val="en-US"/>
        </w:rPr>
        <w:t xml:space="preserve"> </w:t>
      </w:r>
      <w:proofErr w:type="spellStart"/>
      <w:r w:rsidRPr="00CC6E9B">
        <w:rPr>
          <w:sz w:val="20"/>
          <w:szCs w:val="20"/>
          <w:lang w:val="en-US"/>
        </w:rPr>
        <w:t>pela</w:t>
      </w:r>
      <w:proofErr w:type="spellEnd"/>
      <w:r w:rsidRPr="00CC6E9B">
        <w:rPr>
          <w:sz w:val="20"/>
          <w:szCs w:val="20"/>
          <w:lang w:val="en-US"/>
        </w:rPr>
        <w:t xml:space="preserve"> </w:t>
      </w:r>
      <w:proofErr w:type="spellStart"/>
      <w:r w:rsidRPr="00CC6E9B">
        <w:rPr>
          <w:sz w:val="20"/>
          <w:szCs w:val="20"/>
          <w:lang w:val="en-US"/>
        </w:rPr>
        <w:t>Universidade</w:t>
      </w:r>
      <w:proofErr w:type="spellEnd"/>
      <w:r w:rsidRPr="00CC6E9B">
        <w:rPr>
          <w:sz w:val="20"/>
          <w:szCs w:val="20"/>
          <w:lang w:val="en-US"/>
        </w:rPr>
        <w:t xml:space="preserve"> Federal do </w:t>
      </w:r>
      <w:proofErr w:type="spellStart"/>
      <w:r w:rsidRPr="00CC6E9B">
        <w:rPr>
          <w:sz w:val="20"/>
          <w:szCs w:val="20"/>
          <w:lang w:val="en-US"/>
        </w:rPr>
        <w:t>Piauí</w:t>
      </w:r>
      <w:proofErr w:type="spellEnd"/>
    </w:p>
  </w:footnote>
  <w:footnote w:id="2">
    <w:p w14:paraId="7F14B10D" w14:textId="7C2AD1D4" w:rsidR="003B2A66" w:rsidRPr="003B2A66" w:rsidRDefault="003B2A66">
      <w:pPr>
        <w:pStyle w:val="FootnoteText"/>
        <w:rPr>
          <w:lang w:val="en-US"/>
        </w:rPr>
      </w:pPr>
      <w:r w:rsidRPr="00CC6E9B">
        <w:rPr>
          <w:rStyle w:val="FootnoteReference"/>
          <w:sz w:val="20"/>
          <w:szCs w:val="20"/>
        </w:rPr>
        <w:footnoteRef/>
      </w:r>
      <w:r w:rsidRPr="00CC6E9B">
        <w:rPr>
          <w:sz w:val="20"/>
          <w:szCs w:val="20"/>
        </w:rPr>
        <w:t xml:space="preserve"> </w:t>
      </w:r>
      <w:proofErr w:type="spellStart"/>
      <w:r w:rsidRPr="00CC6E9B">
        <w:rPr>
          <w:sz w:val="20"/>
          <w:szCs w:val="20"/>
          <w:lang w:val="en-US"/>
        </w:rPr>
        <w:t>Professora</w:t>
      </w:r>
      <w:proofErr w:type="spellEnd"/>
      <w:r w:rsidRPr="00CC6E9B">
        <w:rPr>
          <w:sz w:val="20"/>
          <w:szCs w:val="20"/>
          <w:lang w:val="en-US"/>
        </w:rPr>
        <w:t xml:space="preserve"> do </w:t>
      </w:r>
      <w:proofErr w:type="spellStart"/>
      <w:r w:rsidRPr="00CC6E9B">
        <w:rPr>
          <w:sz w:val="20"/>
          <w:szCs w:val="20"/>
          <w:lang w:val="en-US"/>
        </w:rPr>
        <w:t>Curso</w:t>
      </w:r>
      <w:proofErr w:type="spellEnd"/>
      <w:r w:rsidRPr="00CC6E9B">
        <w:rPr>
          <w:sz w:val="20"/>
          <w:szCs w:val="20"/>
          <w:lang w:val="en-US"/>
        </w:rPr>
        <w:t xml:space="preserve"> de </w:t>
      </w:r>
      <w:proofErr w:type="spellStart"/>
      <w:r w:rsidRPr="00CC6E9B">
        <w:rPr>
          <w:sz w:val="20"/>
          <w:szCs w:val="20"/>
          <w:lang w:val="en-US"/>
        </w:rPr>
        <w:t>Moda</w:t>
      </w:r>
      <w:proofErr w:type="spellEnd"/>
      <w:r w:rsidRPr="00CC6E9B">
        <w:rPr>
          <w:sz w:val="20"/>
          <w:szCs w:val="20"/>
          <w:lang w:val="en-US"/>
        </w:rPr>
        <w:t xml:space="preserve">, Design e </w:t>
      </w:r>
      <w:proofErr w:type="spellStart"/>
      <w:r w:rsidRPr="00CC6E9B">
        <w:rPr>
          <w:sz w:val="20"/>
          <w:szCs w:val="20"/>
          <w:lang w:val="en-US"/>
        </w:rPr>
        <w:t>Estilismo</w:t>
      </w:r>
      <w:proofErr w:type="spellEnd"/>
      <w:r w:rsidRPr="00CC6E9B">
        <w:rPr>
          <w:sz w:val="20"/>
          <w:szCs w:val="20"/>
          <w:lang w:val="en-US"/>
        </w:rPr>
        <w:t xml:space="preserve"> da </w:t>
      </w:r>
      <w:proofErr w:type="spellStart"/>
      <w:r w:rsidRPr="00CC6E9B">
        <w:rPr>
          <w:sz w:val="20"/>
          <w:szCs w:val="20"/>
          <w:lang w:val="en-US"/>
        </w:rPr>
        <w:t>Universidade</w:t>
      </w:r>
      <w:proofErr w:type="spellEnd"/>
      <w:r w:rsidRPr="00CC6E9B">
        <w:rPr>
          <w:sz w:val="20"/>
          <w:szCs w:val="20"/>
          <w:lang w:val="en-US"/>
        </w:rPr>
        <w:t xml:space="preserve"> Federal do </w:t>
      </w:r>
      <w:proofErr w:type="spellStart"/>
      <w:r w:rsidRPr="00CC6E9B">
        <w:rPr>
          <w:sz w:val="20"/>
          <w:szCs w:val="20"/>
          <w:lang w:val="en-US"/>
        </w:rPr>
        <w:t>Piauí</w:t>
      </w:r>
      <w:proofErr w:type="spellEnd"/>
      <w:r w:rsidRPr="00CC6E9B">
        <w:rPr>
          <w:sz w:val="20"/>
          <w:szCs w:val="20"/>
          <w:lang w:val="en-US"/>
        </w:rPr>
        <w:t xml:space="preserve">. </w:t>
      </w:r>
      <w:proofErr w:type="spellStart"/>
      <w:r w:rsidRPr="00CC6E9B">
        <w:rPr>
          <w:sz w:val="20"/>
          <w:szCs w:val="20"/>
          <w:lang w:val="en-US"/>
        </w:rPr>
        <w:t>Mestre</w:t>
      </w:r>
      <w:proofErr w:type="spellEnd"/>
      <w:r w:rsidRPr="00CC6E9B">
        <w:rPr>
          <w:sz w:val="20"/>
          <w:szCs w:val="20"/>
          <w:lang w:val="en-US"/>
        </w:rPr>
        <w:t xml:space="preserve"> </w:t>
      </w:r>
      <w:proofErr w:type="spellStart"/>
      <w:r w:rsidRPr="00CC6E9B">
        <w:rPr>
          <w:sz w:val="20"/>
          <w:szCs w:val="20"/>
          <w:lang w:val="en-US"/>
        </w:rPr>
        <w:t>em</w:t>
      </w:r>
      <w:proofErr w:type="spellEnd"/>
      <w:r w:rsidRPr="00CC6E9B">
        <w:rPr>
          <w:sz w:val="20"/>
          <w:szCs w:val="20"/>
          <w:lang w:val="en-US"/>
        </w:rPr>
        <w:t xml:space="preserve"> </w:t>
      </w:r>
      <w:proofErr w:type="spellStart"/>
      <w:r w:rsidRPr="00CC6E9B">
        <w:rPr>
          <w:sz w:val="20"/>
          <w:szCs w:val="20"/>
          <w:lang w:val="en-US"/>
        </w:rPr>
        <w:t>Comunicação</w:t>
      </w:r>
      <w:proofErr w:type="spellEnd"/>
      <w:r w:rsidRPr="00CC6E9B">
        <w:rPr>
          <w:sz w:val="20"/>
          <w:szCs w:val="20"/>
          <w:lang w:val="en-US"/>
        </w:rPr>
        <w:t xml:space="preserve"> </w:t>
      </w:r>
      <w:proofErr w:type="spellStart"/>
      <w:r w:rsidRPr="00CC6E9B">
        <w:rPr>
          <w:sz w:val="20"/>
          <w:szCs w:val="20"/>
          <w:lang w:val="en-US"/>
        </w:rPr>
        <w:t>pela</w:t>
      </w:r>
      <w:proofErr w:type="spellEnd"/>
      <w:r w:rsidRPr="00CC6E9B">
        <w:rPr>
          <w:sz w:val="20"/>
          <w:szCs w:val="20"/>
          <w:lang w:val="en-US"/>
        </w:rPr>
        <w:t xml:space="preserve"> </w:t>
      </w:r>
      <w:proofErr w:type="spellStart"/>
      <w:r w:rsidRPr="00CC6E9B">
        <w:rPr>
          <w:sz w:val="20"/>
          <w:szCs w:val="20"/>
          <w:lang w:val="en-US"/>
        </w:rPr>
        <w:t>Universidade</w:t>
      </w:r>
      <w:proofErr w:type="spellEnd"/>
      <w:r w:rsidRPr="00CC6E9B">
        <w:rPr>
          <w:sz w:val="20"/>
          <w:szCs w:val="20"/>
          <w:lang w:val="en-US"/>
        </w:rPr>
        <w:t xml:space="preserve"> Federal do </w:t>
      </w:r>
      <w:proofErr w:type="spellStart"/>
      <w:r w:rsidRPr="00CC6E9B">
        <w:rPr>
          <w:sz w:val="20"/>
          <w:szCs w:val="20"/>
          <w:lang w:val="en-US"/>
        </w:rPr>
        <w:t>Piauí</w:t>
      </w:r>
      <w:proofErr w:type="spellEnd"/>
      <w:r w:rsidRPr="00CC6E9B">
        <w:rPr>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E6B"/>
    <w:multiLevelType w:val="multilevel"/>
    <w:tmpl w:val="4F9A4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D704B2"/>
    <w:multiLevelType w:val="hybridMultilevel"/>
    <w:tmpl w:val="3A30BC62"/>
    <w:lvl w:ilvl="0" w:tplc="C0D2DB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D9"/>
    <w:rsid w:val="00036EE6"/>
    <w:rsid w:val="0005010E"/>
    <w:rsid w:val="001022D8"/>
    <w:rsid w:val="00140721"/>
    <w:rsid w:val="00157609"/>
    <w:rsid w:val="001F6B28"/>
    <w:rsid w:val="0023139E"/>
    <w:rsid w:val="002478F2"/>
    <w:rsid w:val="00257F53"/>
    <w:rsid w:val="002C0A8A"/>
    <w:rsid w:val="003B0721"/>
    <w:rsid w:val="003B2A66"/>
    <w:rsid w:val="00433B27"/>
    <w:rsid w:val="0044409E"/>
    <w:rsid w:val="00450731"/>
    <w:rsid w:val="004723A3"/>
    <w:rsid w:val="004B3A66"/>
    <w:rsid w:val="004D282D"/>
    <w:rsid w:val="004E2436"/>
    <w:rsid w:val="004F460F"/>
    <w:rsid w:val="0051262C"/>
    <w:rsid w:val="00565232"/>
    <w:rsid w:val="005A7AEA"/>
    <w:rsid w:val="005B09C0"/>
    <w:rsid w:val="005F782F"/>
    <w:rsid w:val="00622E8D"/>
    <w:rsid w:val="00631F42"/>
    <w:rsid w:val="00666724"/>
    <w:rsid w:val="006D56B8"/>
    <w:rsid w:val="006F6D57"/>
    <w:rsid w:val="00707411"/>
    <w:rsid w:val="00714D4B"/>
    <w:rsid w:val="007168AB"/>
    <w:rsid w:val="00774709"/>
    <w:rsid w:val="00777FB0"/>
    <w:rsid w:val="007F0EB7"/>
    <w:rsid w:val="00801DA8"/>
    <w:rsid w:val="00810DEF"/>
    <w:rsid w:val="008C29B0"/>
    <w:rsid w:val="008F0416"/>
    <w:rsid w:val="008F187B"/>
    <w:rsid w:val="00930077"/>
    <w:rsid w:val="0093533B"/>
    <w:rsid w:val="00986301"/>
    <w:rsid w:val="009A58C4"/>
    <w:rsid w:val="009A7C4A"/>
    <w:rsid w:val="009A7DC9"/>
    <w:rsid w:val="009D53D9"/>
    <w:rsid w:val="00A10F9E"/>
    <w:rsid w:val="00A310C0"/>
    <w:rsid w:val="00A5066F"/>
    <w:rsid w:val="00AC194C"/>
    <w:rsid w:val="00B214D5"/>
    <w:rsid w:val="00B22152"/>
    <w:rsid w:val="00B24558"/>
    <w:rsid w:val="00B332B0"/>
    <w:rsid w:val="00BB4565"/>
    <w:rsid w:val="00BF7CB3"/>
    <w:rsid w:val="00C04080"/>
    <w:rsid w:val="00C559AC"/>
    <w:rsid w:val="00C8159F"/>
    <w:rsid w:val="00CA6CFE"/>
    <w:rsid w:val="00CC6E9B"/>
    <w:rsid w:val="00CD4D17"/>
    <w:rsid w:val="00D43BE9"/>
    <w:rsid w:val="00D67BED"/>
    <w:rsid w:val="00DF23C8"/>
    <w:rsid w:val="00E00CA1"/>
    <w:rsid w:val="00EC7388"/>
    <w:rsid w:val="00F250CE"/>
    <w:rsid w:val="00F44D3D"/>
    <w:rsid w:val="00F952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D1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D53D9"/>
    <w:rPr>
      <w:rFonts w:ascii="Courier" w:hAnsi="Courier" w:cs="Courier"/>
      <w:sz w:val="20"/>
      <w:szCs w:val="20"/>
    </w:rPr>
  </w:style>
  <w:style w:type="character" w:styleId="Hyperlink">
    <w:name w:val="Hyperlink"/>
    <w:basedOn w:val="DefaultParagraphFont"/>
    <w:uiPriority w:val="99"/>
    <w:unhideWhenUsed/>
    <w:rsid w:val="005A7AEA"/>
    <w:rPr>
      <w:color w:val="0000FF" w:themeColor="hyperlink"/>
      <w:u w:val="single"/>
    </w:rPr>
  </w:style>
  <w:style w:type="paragraph" w:styleId="FootnoteText">
    <w:name w:val="footnote text"/>
    <w:basedOn w:val="Normal"/>
    <w:link w:val="FootnoteTextChar"/>
    <w:unhideWhenUsed/>
    <w:rsid w:val="00801DA8"/>
  </w:style>
  <w:style w:type="character" w:customStyle="1" w:styleId="FootnoteTextChar">
    <w:name w:val="Footnote Text Char"/>
    <w:basedOn w:val="DefaultParagraphFont"/>
    <w:link w:val="FootnoteText"/>
    <w:rsid w:val="00801DA8"/>
  </w:style>
  <w:style w:type="character" w:styleId="FootnoteReference">
    <w:name w:val="footnote reference"/>
    <w:basedOn w:val="DefaultParagraphFont"/>
    <w:uiPriority w:val="99"/>
    <w:unhideWhenUsed/>
    <w:rsid w:val="00801DA8"/>
    <w:rPr>
      <w:vertAlign w:val="superscript"/>
    </w:rPr>
  </w:style>
  <w:style w:type="paragraph" w:styleId="ListParagraph">
    <w:name w:val="List Paragraph"/>
    <w:basedOn w:val="Normal"/>
    <w:uiPriority w:val="34"/>
    <w:qFormat/>
    <w:rsid w:val="003B0721"/>
    <w:pPr>
      <w:ind w:left="720"/>
      <w:contextualSpacing/>
    </w:pPr>
  </w:style>
  <w:style w:type="paragraph" w:styleId="BalloonText">
    <w:name w:val="Balloon Text"/>
    <w:basedOn w:val="Normal"/>
    <w:link w:val="BalloonTextChar"/>
    <w:uiPriority w:val="99"/>
    <w:semiHidden/>
    <w:unhideWhenUsed/>
    <w:rsid w:val="006F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D57"/>
    <w:rPr>
      <w:rFonts w:ascii="Lucida Grande" w:hAnsi="Lucida Grande" w:cs="Lucida Grande"/>
      <w:sz w:val="18"/>
      <w:szCs w:val="18"/>
    </w:rPr>
  </w:style>
  <w:style w:type="table" w:styleId="TableGrid">
    <w:name w:val="Table Grid"/>
    <w:basedOn w:val="TableNormal"/>
    <w:rsid w:val="005B09C0"/>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B09C0"/>
    <w:rPr>
      <w:i/>
      <w:iCs/>
    </w:rPr>
  </w:style>
  <w:style w:type="paragraph" w:styleId="Title">
    <w:name w:val="Title"/>
    <w:basedOn w:val="Normal"/>
    <w:link w:val="TitleChar"/>
    <w:qFormat/>
    <w:rsid w:val="005B09C0"/>
    <w:pPr>
      <w:jc w:val="center"/>
    </w:pPr>
    <w:rPr>
      <w:rFonts w:ascii="Arial" w:eastAsia="Times New Roman" w:hAnsi="Arial" w:cs="Times New Roman"/>
      <w:b/>
      <w:bCs/>
      <w:lang w:eastAsia="pt-BR"/>
    </w:rPr>
  </w:style>
  <w:style w:type="character" w:customStyle="1" w:styleId="TitleChar">
    <w:name w:val="Title Char"/>
    <w:basedOn w:val="DefaultParagraphFont"/>
    <w:link w:val="Title"/>
    <w:rsid w:val="005B09C0"/>
    <w:rPr>
      <w:rFonts w:ascii="Arial" w:eastAsia="Times New Roman" w:hAnsi="Arial" w:cs="Times New Roman"/>
      <w:b/>
      <w:bCs/>
      <w:lang w:eastAsia="pt-BR"/>
    </w:rPr>
  </w:style>
  <w:style w:type="character" w:styleId="HTMLCite">
    <w:name w:val="HTML Cite"/>
    <w:semiHidden/>
    <w:unhideWhenUsed/>
    <w:rsid w:val="005B09C0"/>
    <w:rPr>
      <w:i/>
      <w:iCs/>
    </w:rPr>
  </w:style>
  <w:style w:type="character" w:customStyle="1" w:styleId="apple-converted-space">
    <w:name w:val="apple-converted-space"/>
    <w:rsid w:val="005B0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D53D9"/>
    <w:rPr>
      <w:rFonts w:ascii="Courier" w:hAnsi="Courier" w:cs="Courier"/>
      <w:sz w:val="20"/>
      <w:szCs w:val="20"/>
    </w:rPr>
  </w:style>
  <w:style w:type="character" w:styleId="Hyperlink">
    <w:name w:val="Hyperlink"/>
    <w:basedOn w:val="DefaultParagraphFont"/>
    <w:uiPriority w:val="99"/>
    <w:unhideWhenUsed/>
    <w:rsid w:val="005A7AEA"/>
    <w:rPr>
      <w:color w:val="0000FF" w:themeColor="hyperlink"/>
      <w:u w:val="single"/>
    </w:rPr>
  </w:style>
  <w:style w:type="paragraph" w:styleId="FootnoteText">
    <w:name w:val="footnote text"/>
    <w:basedOn w:val="Normal"/>
    <w:link w:val="FootnoteTextChar"/>
    <w:unhideWhenUsed/>
    <w:rsid w:val="00801DA8"/>
  </w:style>
  <w:style w:type="character" w:customStyle="1" w:styleId="FootnoteTextChar">
    <w:name w:val="Footnote Text Char"/>
    <w:basedOn w:val="DefaultParagraphFont"/>
    <w:link w:val="FootnoteText"/>
    <w:rsid w:val="00801DA8"/>
  </w:style>
  <w:style w:type="character" w:styleId="FootnoteReference">
    <w:name w:val="footnote reference"/>
    <w:basedOn w:val="DefaultParagraphFont"/>
    <w:uiPriority w:val="99"/>
    <w:unhideWhenUsed/>
    <w:rsid w:val="00801DA8"/>
    <w:rPr>
      <w:vertAlign w:val="superscript"/>
    </w:rPr>
  </w:style>
  <w:style w:type="paragraph" w:styleId="ListParagraph">
    <w:name w:val="List Paragraph"/>
    <w:basedOn w:val="Normal"/>
    <w:uiPriority w:val="34"/>
    <w:qFormat/>
    <w:rsid w:val="003B0721"/>
    <w:pPr>
      <w:ind w:left="720"/>
      <w:contextualSpacing/>
    </w:pPr>
  </w:style>
  <w:style w:type="paragraph" w:styleId="BalloonText">
    <w:name w:val="Balloon Text"/>
    <w:basedOn w:val="Normal"/>
    <w:link w:val="BalloonTextChar"/>
    <w:uiPriority w:val="99"/>
    <w:semiHidden/>
    <w:unhideWhenUsed/>
    <w:rsid w:val="006F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D57"/>
    <w:rPr>
      <w:rFonts w:ascii="Lucida Grande" w:hAnsi="Lucida Grande" w:cs="Lucida Grande"/>
      <w:sz w:val="18"/>
      <w:szCs w:val="18"/>
    </w:rPr>
  </w:style>
  <w:style w:type="table" w:styleId="TableGrid">
    <w:name w:val="Table Grid"/>
    <w:basedOn w:val="TableNormal"/>
    <w:rsid w:val="005B09C0"/>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B09C0"/>
    <w:rPr>
      <w:i/>
      <w:iCs/>
    </w:rPr>
  </w:style>
  <w:style w:type="paragraph" w:styleId="Title">
    <w:name w:val="Title"/>
    <w:basedOn w:val="Normal"/>
    <w:link w:val="TitleChar"/>
    <w:qFormat/>
    <w:rsid w:val="005B09C0"/>
    <w:pPr>
      <w:jc w:val="center"/>
    </w:pPr>
    <w:rPr>
      <w:rFonts w:ascii="Arial" w:eastAsia="Times New Roman" w:hAnsi="Arial" w:cs="Times New Roman"/>
      <w:b/>
      <w:bCs/>
      <w:lang w:eastAsia="pt-BR"/>
    </w:rPr>
  </w:style>
  <w:style w:type="character" w:customStyle="1" w:styleId="TitleChar">
    <w:name w:val="Title Char"/>
    <w:basedOn w:val="DefaultParagraphFont"/>
    <w:link w:val="Title"/>
    <w:rsid w:val="005B09C0"/>
    <w:rPr>
      <w:rFonts w:ascii="Arial" w:eastAsia="Times New Roman" w:hAnsi="Arial" w:cs="Times New Roman"/>
      <w:b/>
      <w:bCs/>
      <w:lang w:eastAsia="pt-BR"/>
    </w:rPr>
  </w:style>
  <w:style w:type="character" w:styleId="HTMLCite">
    <w:name w:val="HTML Cite"/>
    <w:semiHidden/>
    <w:unhideWhenUsed/>
    <w:rsid w:val="005B09C0"/>
    <w:rPr>
      <w:i/>
      <w:iCs/>
    </w:rPr>
  </w:style>
  <w:style w:type="character" w:customStyle="1" w:styleId="apple-converted-space">
    <w:name w:val="apple-converted-space"/>
    <w:rsid w:val="005B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385">
      <w:bodyDiv w:val="1"/>
      <w:marLeft w:val="0"/>
      <w:marRight w:val="0"/>
      <w:marTop w:val="0"/>
      <w:marBottom w:val="0"/>
      <w:divBdr>
        <w:top w:val="none" w:sz="0" w:space="0" w:color="auto"/>
        <w:left w:val="none" w:sz="0" w:space="0" w:color="auto"/>
        <w:bottom w:val="none" w:sz="0" w:space="0" w:color="auto"/>
        <w:right w:val="none" w:sz="0" w:space="0" w:color="auto"/>
      </w:divBdr>
    </w:div>
    <w:div w:id="524562342">
      <w:bodyDiv w:val="1"/>
      <w:marLeft w:val="0"/>
      <w:marRight w:val="0"/>
      <w:marTop w:val="0"/>
      <w:marBottom w:val="0"/>
      <w:divBdr>
        <w:top w:val="none" w:sz="0" w:space="0" w:color="auto"/>
        <w:left w:val="none" w:sz="0" w:space="0" w:color="auto"/>
        <w:bottom w:val="none" w:sz="0" w:space="0" w:color="auto"/>
        <w:right w:val="none" w:sz="0" w:space="0" w:color="auto"/>
      </w:divBdr>
    </w:div>
    <w:div w:id="884952212">
      <w:bodyDiv w:val="1"/>
      <w:marLeft w:val="0"/>
      <w:marRight w:val="0"/>
      <w:marTop w:val="0"/>
      <w:marBottom w:val="0"/>
      <w:divBdr>
        <w:top w:val="none" w:sz="0" w:space="0" w:color="auto"/>
        <w:left w:val="none" w:sz="0" w:space="0" w:color="auto"/>
        <w:bottom w:val="none" w:sz="0" w:space="0" w:color="auto"/>
        <w:right w:val="none" w:sz="0" w:space="0" w:color="auto"/>
      </w:divBdr>
    </w:div>
    <w:div w:id="1054819365">
      <w:bodyDiv w:val="1"/>
      <w:marLeft w:val="0"/>
      <w:marRight w:val="0"/>
      <w:marTop w:val="0"/>
      <w:marBottom w:val="0"/>
      <w:divBdr>
        <w:top w:val="none" w:sz="0" w:space="0" w:color="auto"/>
        <w:left w:val="none" w:sz="0" w:space="0" w:color="auto"/>
        <w:bottom w:val="none" w:sz="0" w:space="0" w:color="auto"/>
        <w:right w:val="none" w:sz="0" w:space="0" w:color="auto"/>
      </w:divBdr>
    </w:div>
    <w:div w:id="188698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2F8B-B3DC-5740-A1CD-4053CA27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3280</Words>
  <Characters>18698</Characters>
  <Application>Microsoft Macintosh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n</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n n</cp:lastModifiedBy>
  <cp:revision>4</cp:revision>
  <dcterms:created xsi:type="dcterms:W3CDTF">2015-06-26T20:24:00Z</dcterms:created>
  <dcterms:modified xsi:type="dcterms:W3CDTF">2015-06-29T15:09:00Z</dcterms:modified>
</cp:coreProperties>
</file>