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78" w:rsidRDefault="0031586C" w:rsidP="001B2F0A">
      <w:pPr>
        <w:spacing w:line="360" w:lineRule="auto"/>
        <w:jc w:val="right"/>
        <w:rPr>
          <w:rFonts w:ascii="Arial" w:hAnsi="Arial" w:cs="Arial"/>
          <w:sz w:val="18"/>
          <w:szCs w:val="18"/>
        </w:rPr>
      </w:pPr>
      <w:r w:rsidRPr="0031586C">
        <w:rPr>
          <w:rFonts w:ascii="Arial" w:hAnsi="Arial" w:cs="Arial"/>
          <w:iCs/>
          <w:sz w:val="18"/>
          <w:szCs w:val="18"/>
        </w:rPr>
        <w:t>11</w:t>
      </w:r>
      <w:r>
        <w:rPr>
          <w:rFonts w:ascii="Arial" w:hAnsi="Arial" w:cs="Arial"/>
          <w:sz w:val="18"/>
          <w:szCs w:val="18"/>
        </w:rPr>
        <w:t>º Colóquio de Moda –</w:t>
      </w:r>
      <w:r w:rsidR="00F23D55">
        <w:rPr>
          <w:rFonts w:ascii="Arial" w:hAnsi="Arial" w:cs="Arial"/>
          <w:sz w:val="18"/>
          <w:szCs w:val="18"/>
        </w:rPr>
        <w:t xml:space="preserve"> </w:t>
      </w:r>
      <w:r>
        <w:rPr>
          <w:rFonts w:ascii="Arial" w:hAnsi="Arial" w:cs="Arial"/>
          <w:sz w:val="18"/>
          <w:szCs w:val="18"/>
        </w:rPr>
        <w:t>8</w:t>
      </w:r>
      <w:r w:rsidRPr="0031586C">
        <w:rPr>
          <w:rFonts w:ascii="Arial" w:hAnsi="Arial" w:cs="Arial"/>
          <w:sz w:val="18"/>
          <w:szCs w:val="18"/>
        </w:rPr>
        <w:t xml:space="preserve">º </w:t>
      </w:r>
      <w:r>
        <w:rPr>
          <w:rFonts w:ascii="Arial" w:hAnsi="Arial" w:cs="Arial"/>
          <w:sz w:val="18"/>
          <w:szCs w:val="18"/>
        </w:rPr>
        <w:t>Edição Internacional</w:t>
      </w:r>
    </w:p>
    <w:p w:rsidR="001B2F0A" w:rsidRDefault="001B2F0A" w:rsidP="001B2F0A">
      <w:pPr>
        <w:spacing w:line="360" w:lineRule="auto"/>
        <w:jc w:val="right"/>
        <w:rPr>
          <w:rFonts w:ascii="Arial" w:hAnsi="Arial" w:cs="Arial"/>
          <w:sz w:val="18"/>
          <w:szCs w:val="18"/>
        </w:rPr>
      </w:pPr>
      <w:r>
        <w:rPr>
          <w:rFonts w:ascii="Arial" w:hAnsi="Arial" w:cs="Arial"/>
          <w:iCs/>
          <w:sz w:val="18"/>
          <w:szCs w:val="18"/>
        </w:rPr>
        <w:t>2</w:t>
      </w:r>
      <w:r>
        <w:rPr>
          <w:rFonts w:ascii="Arial" w:hAnsi="Arial" w:cs="Arial"/>
          <w:sz w:val="18"/>
          <w:szCs w:val="18"/>
        </w:rPr>
        <w:t xml:space="preserve">º Congresso Brasileiro de Iniciação Científica em Design e Moda </w:t>
      </w:r>
    </w:p>
    <w:p w:rsidR="001B2F0A" w:rsidRDefault="001B2F0A" w:rsidP="001B2F0A">
      <w:pPr>
        <w:spacing w:line="360" w:lineRule="auto"/>
        <w:jc w:val="right"/>
        <w:rPr>
          <w:rFonts w:ascii="Arial" w:hAnsi="Arial" w:cs="Arial"/>
          <w:sz w:val="18"/>
          <w:szCs w:val="18"/>
        </w:rPr>
      </w:pPr>
      <w:r>
        <w:rPr>
          <w:rFonts w:ascii="Arial" w:hAnsi="Arial" w:cs="Arial"/>
          <w:sz w:val="18"/>
          <w:szCs w:val="18"/>
        </w:rPr>
        <w:t>2015</w:t>
      </w:r>
    </w:p>
    <w:p w:rsidR="00EC383A" w:rsidRDefault="00EC383A" w:rsidP="001B2F0A">
      <w:pPr>
        <w:spacing w:line="360" w:lineRule="auto"/>
        <w:jc w:val="right"/>
        <w:rPr>
          <w:rFonts w:ascii="Arial" w:hAnsi="Arial" w:cs="Arial"/>
          <w:sz w:val="18"/>
          <w:szCs w:val="18"/>
        </w:rPr>
      </w:pPr>
    </w:p>
    <w:p w:rsidR="001B2F0A" w:rsidRPr="0031586C" w:rsidRDefault="001B2F0A" w:rsidP="001B2F0A">
      <w:pPr>
        <w:spacing w:line="360" w:lineRule="auto"/>
        <w:jc w:val="right"/>
        <w:rPr>
          <w:rFonts w:ascii="Arial" w:hAnsi="Arial" w:cs="Arial"/>
          <w:iCs/>
          <w:sz w:val="18"/>
          <w:szCs w:val="18"/>
        </w:rPr>
      </w:pPr>
    </w:p>
    <w:p w:rsidR="0010263E" w:rsidRDefault="00795A78" w:rsidP="00813FFF">
      <w:pPr>
        <w:spacing w:line="240" w:lineRule="auto"/>
        <w:jc w:val="center"/>
        <w:rPr>
          <w:rFonts w:ascii="Arial Narrow" w:hAnsi="Arial Narrow" w:cs="Arial"/>
          <w:iCs/>
          <w:sz w:val="28"/>
          <w:szCs w:val="28"/>
        </w:rPr>
      </w:pPr>
      <w:r w:rsidRPr="00BF5277">
        <w:rPr>
          <w:rFonts w:ascii="Arial Narrow" w:hAnsi="Arial Narrow" w:cs="Arial"/>
          <w:iCs/>
          <w:sz w:val="28"/>
          <w:szCs w:val="28"/>
        </w:rPr>
        <w:t xml:space="preserve">AÇÕES SUSTENTÁVEIS PARA MICRO E PEQUENAS EMPRESAS, DO SETOR TÊXTIL E </w:t>
      </w:r>
      <w:proofErr w:type="gramStart"/>
      <w:r w:rsidRPr="00BF5277">
        <w:rPr>
          <w:rFonts w:ascii="Arial Narrow" w:hAnsi="Arial Narrow" w:cs="Arial"/>
          <w:iCs/>
          <w:sz w:val="28"/>
          <w:szCs w:val="28"/>
        </w:rPr>
        <w:t>CONFECÇÃO</w:t>
      </w:r>
      <w:proofErr w:type="gramEnd"/>
    </w:p>
    <w:p w:rsidR="00813FFF" w:rsidRPr="00BF5277" w:rsidRDefault="00813FFF" w:rsidP="00813FFF">
      <w:pPr>
        <w:spacing w:line="240" w:lineRule="auto"/>
        <w:jc w:val="center"/>
        <w:rPr>
          <w:rFonts w:ascii="Arial Narrow" w:hAnsi="Arial Narrow" w:cs="Arial"/>
          <w:iCs/>
          <w:sz w:val="28"/>
          <w:szCs w:val="28"/>
        </w:rPr>
      </w:pPr>
    </w:p>
    <w:p w:rsidR="00795A78" w:rsidRDefault="00795A78" w:rsidP="0010263E">
      <w:pPr>
        <w:spacing w:line="360" w:lineRule="auto"/>
        <w:rPr>
          <w:rFonts w:ascii="Arial" w:hAnsi="Arial" w:cs="Arial"/>
          <w:i/>
          <w:iCs/>
        </w:rPr>
      </w:pPr>
      <w:r w:rsidRPr="00795A78">
        <w:rPr>
          <w:rFonts w:ascii="Arial" w:hAnsi="Arial" w:cs="Arial"/>
          <w:i/>
          <w:iCs/>
        </w:rPr>
        <w:t xml:space="preserve">Sustainable actions in favor of Micro and Small Enterprise, textiles and </w:t>
      </w:r>
      <w:proofErr w:type="gramStart"/>
      <w:r>
        <w:rPr>
          <w:rFonts w:ascii="Arial" w:hAnsi="Arial" w:cs="Arial"/>
          <w:i/>
          <w:iCs/>
        </w:rPr>
        <w:t>apparel</w:t>
      </w:r>
      <w:proofErr w:type="gramEnd"/>
      <w:r w:rsidRPr="00795A78">
        <w:rPr>
          <w:rFonts w:ascii="Arial" w:hAnsi="Arial" w:cs="Arial"/>
          <w:i/>
          <w:iCs/>
        </w:rPr>
        <w:t xml:space="preserve"> </w:t>
      </w:r>
    </w:p>
    <w:p w:rsidR="00596D68" w:rsidRDefault="00596D68" w:rsidP="00596D68">
      <w:pPr>
        <w:spacing w:line="240" w:lineRule="auto"/>
        <w:rPr>
          <w:rFonts w:ascii="Arial" w:hAnsi="Arial" w:cs="Arial"/>
          <w:iCs/>
          <w:sz w:val="20"/>
          <w:szCs w:val="20"/>
        </w:rPr>
      </w:pPr>
      <w:r w:rsidRPr="00596D68">
        <w:rPr>
          <w:rFonts w:ascii="Arial" w:hAnsi="Arial" w:cs="Arial"/>
          <w:iCs/>
          <w:sz w:val="20"/>
          <w:szCs w:val="20"/>
        </w:rPr>
        <w:t xml:space="preserve"> </w:t>
      </w:r>
    </w:p>
    <w:p w:rsidR="00596D68" w:rsidRPr="00596D68" w:rsidRDefault="00596D68" w:rsidP="00596D68">
      <w:pPr>
        <w:spacing w:line="240" w:lineRule="auto"/>
        <w:jc w:val="right"/>
        <w:rPr>
          <w:rFonts w:ascii="Arial" w:hAnsi="Arial" w:cs="Arial"/>
          <w:iCs/>
          <w:sz w:val="20"/>
          <w:szCs w:val="20"/>
        </w:rPr>
      </w:pPr>
      <w:r w:rsidRPr="00596D68">
        <w:rPr>
          <w:rFonts w:ascii="Arial" w:hAnsi="Arial" w:cs="Arial"/>
          <w:iCs/>
          <w:sz w:val="20"/>
          <w:szCs w:val="20"/>
        </w:rPr>
        <w:t>Ana Mery Sehbe De Carli</w:t>
      </w:r>
      <w:r w:rsidR="00A903C4">
        <w:rPr>
          <w:rStyle w:val="Refdenotaderodap"/>
          <w:rFonts w:ascii="Arial" w:hAnsi="Arial" w:cs="Arial"/>
          <w:iCs/>
          <w:sz w:val="20"/>
          <w:szCs w:val="20"/>
        </w:rPr>
        <w:footnoteReference w:id="1"/>
      </w:r>
      <w:r w:rsidRPr="00596D68">
        <w:rPr>
          <w:rFonts w:ascii="Arial" w:hAnsi="Arial" w:cs="Arial"/>
          <w:iCs/>
          <w:sz w:val="20"/>
          <w:szCs w:val="20"/>
        </w:rPr>
        <w:t xml:space="preserve"> </w:t>
      </w:r>
    </w:p>
    <w:p w:rsidR="00596D68" w:rsidRPr="00596D68" w:rsidRDefault="00596D68" w:rsidP="00596D68">
      <w:pPr>
        <w:spacing w:line="240" w:lineRule="auto"/>
        <w:jc w:val="right"/>
        <w:rPr>
          <w:rFonts w:ascii="Arial" w:hAnsi="Arial" w:cs="Arial"/>
          <w:iCs/>
          <w:sz w:val="20"/>
          <w:szCs w:val="20"/>
        </w:rPr>
      </w:pPr>
      <w:r w:rsidRPr="00596D68">
        <w:rPr>
          <w:rFonts w:ascii="Arial" w:hAnsi="Arial" w:cs="Arial"/>
          <w:iCs/>
          <w:sz w:val="20"/>
          <w:szCs w:val="20"/>
        </w:rPr>
        <w:t>Professora da Universidade de Caxias do Sul</w:t>
      </w:r>
    </w:p>
    <w:p w:rsidR="0010263E" w:rsidRDefault="0010263E" w:rsidP="0010263E">
      <w:pPr>
        <w:spacing w:line="360" w:lineRule="auto"/>
        <w:rPr>
          <w:rFonts w:asciiTheme="minorHAnsi" w:hAnsiTheme="minorHAnsi"/>
          <w:iCs/>
          <w:sz w:val="22"/>
          <w:szCs w:val="22"/>
        </w:rPr>
      </w:pPr>
    </w:p>
    <w:p w:rsidR="00F76841" w:rsidRPr="00813FFF" w:rsidRDefault="00813FFF" w:rsidP="00F76841">
      <w:pPr>
        <w:pStyle w:val="Estilopadro"/>
        <w:spacing w:after="0" w:line="240" w:lineRule="auto"/>
        <w:ind w:left="-181"/>
        <w:jc w:val="both"/>
        <w:rPr>
          <w:rFonts w:ascii="Arial" w:hAnsi="Arial" w:cs="Arial"/>
          <w:b/>
        </w:rPr>
      </w:pPr>
      <w:r>
        <w:rPr>
          <w:rFonts w:ascii="Arial" w:hAnsi="Arial" w:cs="Arial"/>
          <w:b/>
        </w:rPr>
        <w:t>Resumo</w:t>
      </w:r>
    </w:p>
    <w:p w:rsidR="00B41B7A" w:rsidRPr="00813FFF" w:rsidRDefault="00FD6F7B" w:rsidP="00B41B7A">
      <w:pPr>
        <w:pStyle w:val="Estilopadro"/>
        <w:spacing w:after="0" w:line="240" w:lineRule="auto"/>
        <w:ind w:left="-181"/>
        <w:jc w:val="both"/>
        <w:rPr>
          <w:rFonts w:ascii="Arial" w:hAnsi="Arial" w:cs="Arial"/>
        </w:rPr>
      </w:pPr>
      <w:r w:rsidRPr="00813FFF">
        <w:rPr>
          <w:rFonts w:ascii="Arial" w:hAnsi="Arial" w:cs="Arial"/>
        </w:rPr>
        <w:t>O artigo apresenta o projeto de pesquisa, para análise e discussão no GT de Sustentabilidade</w:t>
      </w:r>
      <w:r w:rsidR="002F23BB">
        <w:rPr>
          <w:rFonts w:ascii="Arial" w:hAnsi="Arial" w:cs="Arial"/>
        </w:rPr>
        <w:t xml:space="preserve"> e Inclusão</w:t>
      </w:r>
      <w:r w:rsidRPr="00813FFF">
        <w:rPr>
          <w:rFonts w:ascii="Arial" w:hAnsi="Arial" w:cs="Arial"/>
        </w:rPr>
        <w:t>. A pesquisa pretende propor uma forma de analisar as</w:t>
      </w:r>
      <w:r w:rsidR="00F23D55" w:rsidRPr="00813FFF">
        <w:rPr>
          <w:rFonts w:ascii="Arial" w:hAnsi="Arial" w:cs="Arial"/>
        </w:rPr>
        <w:t xml:space="preserve"> </w:t>
      </w:r>
      <w:r w:rsidRPr="00813FFF">
        <w:rPr>
          <w:rFonts w:ascii="Arial" w:hAnsi="Arial" w:cs="Arial"/>
        </w:rPr>
        <w:t xml:space="preserve">MPE do setor têxtil </w:t>
      </w:r>
      <w:r w:rsidR="00137230">
        <w:rPr>
          <w:rFonts w:ascii="Arial" w:hAnsi="Arial" w:cs="Arial"/>
        </w:rPr>
        <w:t>e confecção, da região da serra gaúcha</w:t>
      </w:r>
      <w:r w:rsidRPr="00813FFF">
        <w:rPr>
          <w:rFonts w:ascii="Arial" w:hAnsi="Arial" w:cs="Arial"/>
        </w:rPr>
        <w:t>, no que se refere a sua atuação sustentável nos aspectos econômico, ambiental e social, considerando as etapas de pré-produção, produção, uso, distribuição e descarte dos produtos. Pesquisa bibliográfica, ranking internacional de empresas sustentáveis e estudo de cases serão base para o estabelecimento de parâmetros para a investigação.</w:t>
      </w:r>
    </w:p>
    <w:p w:rsidR="00B41B7A" w:rsidRPr="00813FFF" w:rsidRDefault="00B41B7A" w:rsidP="00F76841">
      <w:pPr>
        <w:pStyle w:val="Estilopadro"/>
        <w:spacing w:after="0" w:line="240" w:lineRule="auto"/>
        <w:ind w:left="-180"/>
        <w:jc w:val="both"/>
        <w:rPr>
          <w:rFonts w:ascii="Arial" w:hAnsi="Arial" w:cs="Arial"/>
        </w:rPr>
      </w:pPr>
    </w:p>
    <w:p w:rsidR="001B2F0A" w:rsidRDefault="002F23BB" w:rsidP="001B2F0A">
      <w:pPr>
        <w:pStyle w:val="Estilopadro"/>
        <w:spacing w:after="0" w:line="240" w:lineRule="auto"/>
        <w:ind w:left="-180"/>
        <w:jc w:val="both"/>
        <w:rPr>
          <w:rFonts w:ascii="Arial" w:hAnsi="Arial" w:cs="Arial"/>
        </w:rPr>
      </w:pPr>
      <w:r>
        <w:rPr>
          <w:rFonts w:ascii="Arial" w:hAnsi="Arial" w:cs="Arial"/>
        </w:rPr>
        <w:t>Palavras chave: m</w:t>
      </w:r>
      <w:r w:rsidR="00B41B7A" w:rsidRPr="00813FFF">
        <w:rPr>
          <w:rFonts w:ascii="Arial" w:hAnsi="Arial" w:cs="Arial"/>
        </w:rPr>
        <w:t xml:space="preserve">icro e pequenas empresas, setor têxtil e confecção; parâmetros de sustentabilidade. </w:t>
      </w:r>
    </w:p>
    <w:p w:rsidR="001B2F0A" w:rsidRDefault="001B2F0A" w:rsidP="001B2F0A">
      <w:pPr>
        <w:pStyle w:val="Estilopadro"/>
        <w:spacing w:after="0" w:line="240" w:lineRule="auto"/>
        <w:ind w:left="-180"/>
        <w:jc w:val="both"/>
        <w:rPr>
          <w:rFonts w:ascii="Arial" w:hAnsi="Arial" w:cs="Arial"/>
        </w:rPr>
      </w:pPr>
    </w:p>
    <w:p w:rsidR="00795A78" w:rsidRPr="001B2F0A" w:rsidRDefault="00795A78" w:rsidP="001B2F0A">
      <w:pPr>
        <w:pStyle w:val="Estilopadro"/>
        <w:spacing w:after="0" w:line="240" w:lineRule="auto"/>
        <w:ind w:left="-180"/>
        <w:jc w:val="both"/>
        <w:rPr>
          <w:rFonts w:ascii="Arial" w:hAnsi="Arial" w:cs="Arial"/>
        </w:rPr>
      </w:pPr>
      <w:r w:rsidRPr="00813FFF">
        <w:rPr>
          <w:rFonts w:ascii="Arial" w:hAnsi="Arial" w:cs="Arial"/>
          <w:b/>
          <w:bCs/>
          <w:i/>
          <w:iCs/>
        </w:rPr>
        <w:t>Abstract</w:t>
      </w:r>
    </w:p>
    <w:p w:rsidR="00205455" w:rsidRPr="00813FFF" w:rsidRDefault="00205455" w:rsidP="00205455">
      <w:pPr>
        <w:pStyle w:val="Estilopadro"/>
        <w:spacing w:after="0" w:line="240" w:lineRule="auto"/>
        <w:ind w:left="-180"/>
        <w:jc w:val="both"/>
        <w:rPr>
          <w:rFonts w:ascii="Arial" w:hAnsi="Arial" w:cs="Arial"/>
          <w:i/>
        </w:rPr>
      </w:pPr>
      <w:r w:rsidRPr="00813FFF">
        <w:rPr>
          <w:rFonts w:ascii="Arial" w:hAnsi="Arial" w:cs="Arial"/>
          <w:i/>
        </w:rPr>
        <w:t>Th</w:t>
      </w:r>
      <w:r w:rsidR="000540DC">
        <w:rPr>
          <w:rFonts w:ascii="Arial" w:hAnsi="Arial" w:cs="Arial"/>
          <w:i/>
        </w:rPr>
        <w:t>e article presents this</w:t>
      </w:r>
      <w:r w:rsidRPr="00813FFF">
        <w:rPr>
          <w:rFonts w:ascii="Arial" w:hAnsi="Arial" w:cs="Arial"/>
          <w:i/>
        </w:rPr>
        <w:t xml:space="preserve"> </w:t>
      </w:r>
      <w:proofErr w:type="gramStart"/>
      <w:r w:rsidRPr="00813FFF">
        <w:rPr>
          <w:rFonts w:ascii="Arial" w:hAnsi="Arial" w:cs="Arial"/>
          <w:i/>
        </w:rPr>
        <w:t>project</w:t>
      </w:r>
      <w:proofErr w:type="gramEnd"/>
      <w:r w:rsidRPr="00813FFF">
        <w:rPr>
          <w:rFonts w:ascii="Arial" w:hAnsi="Arial" w:cs="Arial"/>
          <w:i/>
        </w:rPr>
        <w:t xml:space="preserve"> for analysis and discussion in Sustainability Group. The research propose a way to analyze the MPE textiles and apparel, regards its sustainable performance in economic, environmental and social aspects. The analysis will focus in the stages of pre-production, production, use, distribution and disposal of the products. Bibliographical research, international ranking of sustainable enterprises and cases will be the basis for establishing parameters for the sustainable  investigatio</w:t>
      </w:r>
      <w:r w:rsidR="002F23BB">
        <w:rPr>
          <w:rFonts w:ascii="Arial" w:hAnsi="Arial" w:cs="Arial"/>
          <w:i/>
        </w:rPr>
        <w:t>n.</w:t>
      </w:r>
    </w:p>
    <w:p w:rsidR="00F76841" w:rsidRPr="00813FFF" w:rsidRDefault="00F76841" w:rsidP="00F76841">
      <w:pPr>
        <w:pStyle w:val="Estilopadro"/>
        <w:spacing w:after="0" w:line="240" w:lineRule="auto"/>
        <w:ind w:left="-181"/>
        <w:jc w:val="both"/>
        <w:rPr>
          <w:rFonts w:ascii="Arial" w:hAnsi="Arial" w:cs="Arial"/>
          <w:i/>
        </w:rPr>
      </w:pPr>
    </w:p>
    <w:p w:rsidR="00045DA7" w:rsidRPr="00B36A04" w:rsidRDefault="00795A78" w:rsidP="00045DA7">
      <w:pPr>
        <w:pStyle w:val="Estilopadro"/>
        <w:spacing w:after="0" w:line="240" w:lineRule="auto"/>
        <w:ind w:left="-181"/>
        <w:jc w:val="both"/>
        <w:rPr>
          <w:rFonts w:ascii="Arial" w:hAnsi="Arial" w:cs="Arial"/>
          <w:i/>
        </w:rPr>
      </w:pPr>
      <w:r w:rsidRPr="00813FFF">
        <w:rPr>
          <w:rFonts w:ascii="Arial" w:hAnsi="Arial" w:cs="Arial"/>
          <w:i/>
        </w:rPr>
        <w:t xml:space="preserve">Keywords: </w:t>
      </w:r>
      <w:r w:rsidR="00F76841" w:rsidRPr="00813FFF">
        <w:rPr>
          <w:rFonts w:ascii="Arial" w:hAnsi="Arial" w:cs="Arial"/>
          <w:i/>
        </w:rPr>
        <w:t xml:space="preserve"> </w:t>
      </w:r>
      <w:r w:rsidR="00205455" w:rsidRPr="00813FFF">
        <w:rPr>
          <w:rFonts w:ascii="Arial" w:hAnsi="Arial" w:cs="Arial"/>
          <w:i/>
        </w:rPr>
        <w:t xml:space="preserve">Micro and small enterprises, textile and </w:t>
      </w:r>
      <w:r w:rsidR="00B36A04">
        <w:rPr>
          <w:rFonts w:ascii="Arial" w:hAnsi="Arial" w:cs="Arial"/>
          <w:i/>
        </w:rPr>
        <w:t>apparel</w:t>
      </w:r>
      <w:r w:rsidR="00205455" w:rsidRPr="00813FFF">
        <w:rPr>
          <w:rFonts w:ascii="Arial" w:hAnsi="Arial" w:cs="Arial"/>
          <w:i/>
        </w:rPr>
        <w:t xml:space="preserve"> sector</w:t>
      </w:r>
      <w:r w:rsidR="00205455" w:rsidRPr="00813FFF">
        <w:rPr>
          <w:rFonts w:ascii="Arial" w:hAnsi="Arial" w:cs="Arial"/>
        </w:rPr>
        <w:t xml:space="preserve">; </w:t>
      </w:r>
      <w:r w:rsidR="00205455" w:rsidRPr="00B36A04">
        <w:rPr>
          <w:rFonts w:ascii="Arial" w:hAnsi="Arial" w:cs="Arial"/>
          <w:i/>
        </w:rPr>
        <w:t>sustainability parameters.</w:t>
      </w:r>
    </w:p>
    <w:p w:rsidR="00205455" w:rsidRDefault="00205455" w:rsidP="00045DA7">
      <w:pPr>
        <w:pStyle w:val="Estilopadro"/>
        <w:spacing w:after="0" w:line="240" w:lineRule="auto"/>
        <w:ind w:left="-181"/>
        <w:jc w:val="both"/>
        <w:rPr>
          <w:rFonts w:asciiTheme="minorHAnsi" w:hAnsiTheme="minorHAnsi"/>
        </w:rPr>
      </w:pPr>
    </w:p>
    <w:p w:rsidR="00813FFF" w:rsidRDefault="00813FFF" w:rsidP="00813FFF">
      <w:pPr>
        <w:pStyle w:val="Estilopadro"/>
        <w:spacing w:after="0" w:line="360" w:lineRule="auto"/>
        <w:jc w:val="both"/>
        <w:rPr>
          <w:rFonts w:ascii="Arial" w:hAnsi="Arial" w:cs="Arial"/>
        </w:rPr>
      </w:pPr>
    </w:p>
    <w:p w:rsidR="00FE4804" w:rsidRPr="00813FFF" w:rsidRDefault="00FE4804" w:rsidP="00813FFF">
      <w:pPr>
        <w:pStyle w:val="Estilopadro"/>
        <w:spacing w:after="0" w:line="360" w:lineRule="auto"/>
        <w:jc w:val="both"/>
        <w:rPr>
          <w:rFonts w:ascii="Arial" w:hAnsi="Arial" w:cs="Arial"/>
          <w:b/>
        </w:rPr>
      </w:pPr>
      <w:r w:rsidRPr="00813FFF">
        <w:rPr>
          <w:rFonts w:ascii="Arial" w:hAnsi="Arial" w:cs="Arial"/>
          <w:b/>
        </w:rPr>
        <w:t>Introdução</w:t>
      </w:r>
    </w:p>
    <w:p w:rsidR="00CE0D1D" w:rsidRPr="00813FFF" w:rsidRDefault="00C71666" w:rsidP="00813FFF">
      <w:pPr>
        <w:pStyle w:val="Estilopadro"/>
        <w:spacing w:after="0" w:line="360" w:lineRule="auto"/>
        <w:ind w:left="-180" w:firstLine="888"/>
        <w:jc w:val="both"/>
        <w:rPr>
          <w:rFonts w:ascii="Arial" w:hAnsi="Arial" w:cs="Arial"/>
        </w:rPr>
      </w:pPr>
      <w:r w:rsidRPr="00813FFF">
        <w:rPr>
          <w:rFonts w:ascii="Arial" w:hAnsi="Arial" w:cs="Arial"/>
        </w:rPr>
        <w:t xml:space="preserve">O presente projeto visa pesquisar o estado da arte nas MPE do setor têxtil e confecção da região da serra gaúcha, no que se refere a sua atuação sustentável nos aspectos econômico, ambiental e social, considerando as etapas de pré-produção, produção, uso, distribuição e descarte dos produtos, propondo projetos de melhorias no quesito sustentabilidade.  A pesquisa fará um levantamento bibliográfico de publicações </w:t>
      </w:r>
      <w:r w:rsidRPr="00813FFF">
        <w:rPr>
          <w:rFonts w:ascii="Arial" w:hAnsi="Arial" w:cs="Arial"/>
        </w:rPr>
        <w:lastRenderedPageBreak/>
        <w:t>especializadas na área de moda, design e sustentabilidade, para mapeamento das praticas sustentáve</w:t>
      </w:r>
      <w:r w:rsidR="00B36A04">
        <w:rPr>
          <w:rFonts w:ascii="Arial" w:hAnsi="Arial" w:cs="Arial"/>
        </w:rPr>
        <w:t>is mais comuns no setor têxtil e</w:t>
      </w:r>
      <w:r w:rsidRPr="00813FFF">
        <w:rPr>
          <w:rFonts w:ascii="Arial" w:hAnsi="Arial" w:cs="Arial"/>
        </w:rPr>
        <w:t xml:space="preserve"> confecção, e afins. Juntamente com a pesquisa teórica serão identificados  e estudados cases de empresas, independente do seu porte, e linha de produtos,  que investem na sustentabilidade como valor institucional, adotam  práticas em mais de uma das etapas citadas e constem no </w:t>
      </w:r>
      <w:r w:rsidRPr="00813FFF">
        <w:rPr>
          <w:rFonts w:ascii="Arial" w:hAnsi="Arial" w:cs="Arial"/>
          <w:color w:val="000000"/>
          <w:shd w:val="clear" w:color="auto" w:fill="FFFFFF"/>
        </w:rPr>
        <w:t>ranking</w:t>
      </w:r>
      <w:r w:rsidRPr="00813FFF">
        <w:rPr>
          <w:rStyle w:val="apple-converted-space"/>
          <w:rFonts w:ascii="Arial" w:hAnsi="Arial" w:cs="Arial"/>
          <w:color w:val="000000"/>
          <w:shd w:val="clear" w:color="auto" w:fill="FFFFFF"/>
        </w:rPr>
        <w:t xml:space="preserve">  </w:t>
      </w:r>
      <w:hyperlink r:id="rId8" w:tgtFrame="_blank" w:history="1">
        <w:r w:rsidRPr="00813FFF">
          <w:rPr>
            <w:rStyle w:val="Hyperlink"/>
            <w:rFonts w:ascii="Arial" w:hAnsi="Arial" w:cs="Arial"/>
            <w:i/>
            <w:iCs/>
          </w:rPr>
          <w:t>Global 100 Most Sustainable Corporations in the World</w:t>
        </w:r>
      </w:hyperlink>
      <w:r w:rsidRPr="00813FFF">
        <w:rPr>
          <w:rFonts w:ascii="Arial" w:hAnsi="Arial" w:cs="Arial"/>
        </w:rPr>
        <w:t xml:space="preserve"> </w:t>
      </w:r>
      <w:r w:rsidRPr="00813FFF">
        <w:rPr>
          <w:rStyle w:val="Refdenotaderodap"/>
          <w:rFonts w:ascii="Arial" w:hAnsi="Arial" w:cs="Arial"/>
        </w:rPr>
        <w:footnoteReference w:id="2"/>
      </w:r>
      <w:r w:rsidRPr="00813FFF">
        <w:rPr>
          <w:rFonts w:ascii="Arial" w:hAnsi="Arial" w:cs="Arial"/>
        </w:rPr>
        <w:t>·. A bibliografia e os cases permitirão elaborar uma tabela onde constem as etapas do ciclo de vida do produto e as ações sustentáveis praticadas em cada uma delas, realizando as adaptações possíveis para o setor produtivo têxtil e confecção</w:t>
      </w:r>
      <w:r w:rsidR="00813FFF">
        <w:rPr>
          <w:rFonts w:ascii="Arial" w:hAnsi="Arial" w:cs="Arial"/>
        </w:rPr>
        <w:t xml:space="preserve">.  Essa tabela </w:t>
      </w:r>
      <w:r w:rsidRPr="00813FFF">
        <w:rPr>
          <w:rFonts w:ascii="Arial" w:hAnsi="Arial" w:cs="Arial"/>
        </w:rPr>
        <w:t>classificatória servirá de base para o estudo do estado da arte, no que se refere à sustentabilidade, das MPE do setor têxtil e confecção, bem como, para propor ações sustentáveis possíveis de implantação de curto, médio e longo prazo, com investimentos compatíveis ao porte das empresas. Contatos com centros de pesquisa parceiros serão intensificados durante a execução do projeto.  Será elaborado um manual de recomendações para sustentabilidade para as MPE têxtil.</w:t>
      </w:r>
      <w:r w:rsidR="00CE0D1D" w:rsidRPr="00813FFF">
        <w:rPr>
          <w:rFonts w:ascii="Arial" w:hAnsi="Arial" w:cs="Arial"/>
        </w:rPr>
        <w:t xml:space="preserve"> </w:t>
      </w:r>
    </w:p>
    <w:p w:rsidR="00CE0D1D" w:rsidRPr="00813FFF" w:rsidRDefault="00CE0D1D" w:rsidP="00CE0D1D">
      <w:pPr>
        <w:pStyle w:val="Estilopadro"/>
        <w:spacing w:after="0" w:line="360" w:lineRule="auto"/>
        <w:ind w:left="-180"/>
        <w:rPr>
          <w:rFonts w:ascii="Arial" w:hAnsi="Arial" w:cs="Arial"/>
        </w:rPr>
      </w:pPr>
    </w:p>
    <w:p w:rsidR="00CE0D1D" w:rsidRPr="00813FFF" w:rsidRDefault="00CE0D1D" w:rsidP="00CE0D1D">
      <w:pPr>
        <w:pStyle w:val="Estilopadro"/>
        <w:numPr>
          <w:ilvl w:val="0"/>
          <w:numId w:val="4"/>
        </w:numPr>
        <w:spacing w:after="0" w:line="360" w:lineRule="auto"/>
        <w:rPr>
          <w:rFonts w:ascii="Arial" w:eastAsia="Times New Roman" w:hAnsi="Arial" w:cs="Arial"/>
          <w:lang w:eastAsia="pt-BR"/>
        </w:rPr>
      </w:pPr>
      <w:r w:rsidRPr="00813FFF">
        <w:rPr>
          <w:rFonts w:ascii="Arial" w:eastAsia="Times New Roman" w:hAnsi="Arial" w:cs="Arial"/>
          <w:b/>
          <w:lang w:eastAsia="pt-BR"/>
        </w:rPr>
        <w:t>O</w:t>
      </w:r>
      <w:r w:rsidR="00813FFF" w:rsidRPr="00813FFF">
        <w:rPr>
          <w:rFonts w:ascii="Arial" w:eastAsia="Times New Roman" w:hAnsi="Arial" w:cs="Arial"/>
          <w:b/>
          <w:lang w:eastAsia="pt-BR"/>
        </w:rPr>
        <w:t>bjetivos</w:t>
      </w:r>
      <w:r w:rsidRPr="00813FFF">
        <w:rPr>
          <w:rFonts w:ascii="Arial" w:eastAsia="Times New Roman" w:hAnsi="Arial" w:cs="Arial"/>
          <w:lang w:eastAsia="pt-BR"/>
        </w:rPr>
        <w:t xml:space="preserve"> </w:t>
      </w:r>
    </w:p>
    <w:p w:rsidR="00CE0D1D" w:rsidRPr="00813FFF" w:rsidRDefault="00CE0D1D" w:rsidP="00CE0D1D">
      <w:pPr>
        <w:pStyle w:val="Estilopadro"/>
        <w:spacing w:after="0" w:line="360" w:lineRule="auto"/>
        <w:ind w:left="-180"/>
        <w:rPr>
          <w:rFonts w:ascii="Arial" w:hAnsi="Arial" w:cs="Arial"/>
        </w:rPr>
      </w:pPr>
      <w:r w:rsidRPr="00813FFF">
        <w:rPr>
          <w:rFonts w:ascii="Arial" w:hAnsi="Arial" w:cs="Arial"/>
        </w:rPr>
        <w:t>Geral:</w:t>
      </w:r>
    </w:p>
    <w:p w:rsidR="00CE0D1D" w:rsidRPr="00813FFF" w:rsidRDefault="00CE0D1D" w:rsidP="00813FFF">
      <w:pPr>
        <w:pStyle w:val="Estilopadro"/>
        <w:spacing w:after="0" w:line="360" w:lineRule="auto"/>
        <w:ind w:left="-180" w:firstLine="888"/>
        <w:rPr>
          <w:rFonts w:ascii="Arial" w:hAnsi="Arial" w:cs="Arial"/>
        </w:rPr>
      </w:pPr>
      <w:r w:rsidRPr="00813FFF">
        <w:rPr>
          <w:rFonts w:ascii="Arial" w:hAnsi="Arial" w:cs="Arial"/>
        </w:rPr>
        <w:t>Pesquisar</w:t>
      </w:r>
      <w:proofErr w:type="gramStart"/>
      <w:r w:rsidRPr="00813FFF">
        <w:rPr>
          <w:rFonts w:ascii="Arial" w:hAnsi="Arial" w:cs="Arial"/>
        </w:rPr>
        <w:t xml:space="preserve">  </w:t>
      </w:r>
      <w:proofErr w:type="gramEnd"/>
      <w:r w:rsidRPr="00813FFF">
        <w:rPr>
          <w:rFonts w:ascii="Arial" w:hAnsi="Arial" w:cs="Arial"/>
        </w:rPr>
        <w:t xml:space="preserve">e analisar  questões sustentáveis existentes e/ou inovadoras de possível aprimoramento e implantação em  micro e  pequenas empresas do setor têxtil e confecção,  da região da serra </w:t>
      </w:r>
      <w:r w:rsidR="00137230">
        <w:rPr>
          <w:rFonts w:ascii="Arial" w:hAnsi="Arial" w:cs="Arial"/>
        </w:rPr>
        <w:t>gaúcha</w:t>
      </w:r>
      <w:r w:rsidRPr="00813FFF">
        <w:rPr>
          <w:rFonts w:ascii="Arial" w:hAnsi="Arial" w:cs="Arial"/>
        </w:rPr>
        <w:t xml:space="preserve">, considerando os referenciais bibliográficos e estudos de cases. </w:t>
      </w:r>
    </w:p>
    <w:p w:rsidR="00CE0D1D" w:rsidRPr="00813FFF" w:rsidRDefault="00CE0D1D" w:rsidP="00CE0D1D">
      <w:pPr>
        <w:pStyle w:val="Estilopadro"/>
        <w:spacing w:after="0" w:line="360" w:lineRule="auto"/>
        <w:ind w:left="-180"/>
        <w:rPr>
          <w:rFonts w:ascii="Arial" w:hAnsi="Arial" w:cs="Arial"/>
        </w:rPr>
      </w:pPr>
      <w:r w:rsidRPr="00813FFF">
        <w:rPr>
          <w:rFonts w:ascii="Arial" w:hAnsi="Arial" w:cs="Arial"/>
        </w:rPr>
        <w:t>Específicos:</w:t>
      </w:r>
    </w:p>
    <w:p w:rsidR="00CE0D1D" w:rsidRPr="00813FFF" w:rsidRDefault="00CE0D1D" w:rsidP="00CE0D1D">
      <w:pPr>
        <w:pStyle w:val="PargrafodaLista"/>
        <w:numPr>
          <w:ilvl w:val="0"/>
          <w:numId w:val="1"/>
        </w:numPr>
        <w:spacing w:after="0" w:line="360" w:lineRule="auto"/>
        <w:jc w:val="both"/>
        <w:rPr>
          <w:rFonts w:ascii="Arial" w:hAnsi="Arial" w:cs="Arial"/>
        </w:rPr>
      </w:pPr>
      <w:r w:rsidRPr="00813FFF">
        <w:rPr>
          <w:rFonts w:ascii="Arial" w:hAnsi="Arial" w:cs="Arial"/>
        </w:rPr>
        <w:t xml:space="preserve">Identificar e estudar cases de </w:t>
      </w:r>
      <w:r w:rsidR="00B36A04">
        <w:rPr>
          <w:rFonts w:ascii="Arial" w:hAnsi="Arial" w:cs="Arial"/>
        </w:rPr>
        <w:t>oito</w:t>
      </w:r>
      <w:r w:rsidRPr="00813FFF">
        <w:rPr>
          <w:rFonts w:ascii="Arial" w:hAnsi="Arial" w:cs="Arial"/>
        </w:rPr>
        <w:t xml:space="preserve"> empresas que adotam práticas sustentáveis e entendem sustentabilidade como valor institucional.</w:t>
      </w:r>
    </w:p>
    <w:p w:rsidR="00CE0D1D" w:rsidRPr="00813FFF" w:rsidRDefault="00CE0D1D" w:rsidP="00CE0D1D">
      <w:pPr>
        <w:pStyle w:val="PargrafodaLista"/>
        <w:numPr>
          <w:ilvl w:val="0"/>
          <w:numId w:val="2"/>
        </w:numPr>
        <w:spacing w:after="0" w:line="360" w:lineRule="auto"/>
        <w:jc w:val="both"/>
        <w:rPr>
          <w:rFonts w:ascii="Arial" w:hAnsi="Arial" w:cs="Arial"/>
        </w:rPr>
      </w:pPr>
      <w:r w:rsidRPr="00813FFF">
        <w:rPr>
          <w:rFonts w:ascii="Arial" w:hAnsi="Arial" w:cs="Arial"/>
        </w:rPr>
        <w:t xml:space="preserve">Pesquisar o estado da arte de </w:t>
      </w:r>
      <w:r w:rsidR="00B36A04">
        <w:rPr>
          <w:rFonts w:ascii="Arial" w:hAnsi="Arial" w:cs="Arial"/>
        </w:rPr>
        <w:t>seis</w:t>
      </w:r>
      <w:r w:rsidRPr="00813FFF">
        <w:rPr>
          <w:rFonts w:ascii="Arial" w:hAnsi="Arial" w:cs="Arial"/>
        </w:rPr>
        <w:t xml:space="preserve"> MPE na área da moda e de confecção na região no que se refere a ações sustentáveis nos seus produtos e processos.  </w:t>
      </w:r>
    </w:p>
    <w:p w:rsidR="00CE0D1D" w:rsidRPr="00813FFF" w:rsidRDefault="00CE0D1D" w:rsidP="00CE0D1D">
      <w:pPr>
        <w:pStyle w:val="PargrafodaLista"/>
        <w:numPr>
          <w:ilvl w:val="0"/>
          <w:numId w:val="2"/>
        </w:numPr>
        <w:spacing w:after="0" w:line="360" w:lineRule="auto"/>
        <w:jc w:val="both"/>
        <w:rPr>
          <w:rFonts w:ascii="Arial" w:hAnsi="Arial" w:cs="Arial"/>
        </w:rPr>
      </w:pPr>
      <w:r w:rsidRPr="00813FFF">
        <w:rPr>
          <w:rFonts w:ascii="Arial" w:hAnsi="Arial" w:cs="Arial"/>
        </w:rPr>
        <w:t xml:space="preserve">Buscar a quantificação e qualificação o retraço têxtil destas </w:t>
      </w:r>
      <w:r w:rsidR="00B36A04">
        <w:rPr>
          <w:rFonts w:ascii="Arial" w:hAnsi="Arial" w:cs="Arial"/>
        </w:rPr>
        <w:t>seis</w:t>
      </w:r>
      <w:r w:rsidRPr="00813FFF">
        <w:rPr>
          <w:rFonts w:ascii="Arial" w:hAnsi="Arial" w:cs="Arial"/>
        </w:rPr>
        <w:t xml:space="preserve"> empresas</w:t>
      </w:r>
      <w:r w:rsidR="00B36A04">
        <w:rPr>
          <w:rFonts w:ascii="Arial" w:hAnsi="Arial" w:cs="Arial"/>
        </w:rPr>
        <w:t>.</w:t>
      </w:r>
      <w:r w:rsidRPr="00813FFF">
        <w:rPr>
          <w:rFonts w:ascii="Arial" w:hAnsi="Arial" w:cs="Arial"/>
        </w:rPr>
        <w:t xml:space="preserve"> Nesse item futuramente envolver pesquisadores das engenharias de materiais e química. </w:t>
      </w:r>
    </w:p>
    <w:p w:rsidR="00CE0D1D" w:rsidRPr="00813FFF" w:rsidRDefault="00CE0D1D" w:rsidP="00CE0D1D">
      <w:pPr>
        <w:pStyle w:val="Estilopadro"/>
        <w:numPr>
          <w:ilvl w:val="0"/>
          <w:numId w:val="2"/>
        </w:numPr>
        <w:spacing w:after="0" w:line="360" w:lineRule="auto"/>
        <w:jc w:val="both"/>
        <w:rPr>
          <w:rFonts w:ascii="Arial" w:hAnsi="Arial" w:cs="Arial"/>
        </w:rPr>
      </w:pPr>
      <w:r w:rsidRPr="00813FFF">
        <w:rPr>
          <w:rFonts w:ascii="Arial" w:hAnsi="Arial" w:cs="Arial"/>
        </w:rPr>
        <w:lastRenderedPageBreak/>
        <w:t>Inovar propondo investimentos em ações sustentáveis que criem valor institucional para as empresas, projetando implantação de ações de curto, médio e longo prazo, para a diminuição de impactos ambientais.</w:t>
      </w:r>
    </w:p>
    <w:p w:rsidR="00CE0D1D" w:rsidRPr="00813FFF" w:rsidRDefault="00CE0D1D" w:rsidP="00CE0D1D">
      <w:pPr>
        <w:pStyle w:val="PargrafodaLista"/>
        <w:numPr>
          <w:ilvl w:val="0"/>
          <w:numId w:val="1"/>
        </w:numPr>
        <w:spacing w:after="0" w:line="360" w:lineRule="auto"/>
        <w:jc w:val="both"/>
        <w:rPr>
          <w:rFonts w:ascii="Arial" w:hAnsi="Arial" w:cs="Arial"/>
        </w:rPr>
      </w:pPr>
      <w:r w:rsidRPr="00813FFF">
        <w:rPr>
          <w:rFonts w:ascii="Arial" w:hAnsi="Arial" w:cs="Arial"/>
        </w:rPr>
        <w:t>Elaborar um manual de recomendações para a gestão sustentável no desenvolvimento de produtos e nos processos em empresas de micro e pequeno porte na área da moda e da confecção.</w:t>
      </w:r>
    </w:p>
    <w:p w:rsidR="0010263E" w:rsidRPr="00813FFF" w:rsidRDefault="00CE0D1D" w:rsidP="00CE0D1D">
      <w:pPr>
        <w:pStyle w:val="Estilopadro"/>
        <w:spacing w:after="0" w:line="360" w:lineRule="auto"/>
        <w:ind w:left="-180"/>
        <w:rPr>
          <w:rFonts w:ascii="Arial" w:eastAsia="Times New Roman" w:hAnsi="Arial" w:cs="Arial"/>
          <w:color w:val="FF0000"/>
          <w:lang w:eastAsia="pt-BR"/>
        </w:rPr>
      </w:pPr>
      <w:r w:rsidRPr="00813FFF">
        <w:rPr>
          <w:rFonts w:ascii="Arial" w:eastAsia="Times New Roman" w:hAnsi="Arial" w:cs="Arial"/>
          <w:color w:val="FF0000"/>
          <w:lang w:eastAsia="pt-BR"/>
        </w:rPr>
        <w:t> </w:t>
      </w:r>
    </w:p>
    <w:p w:rsidR="0010263E" w:rsidRPr="00813FFF" w:rsidRDefault="00813FFF" w:rsidP="00813FFF">
      <w:pPr>
        <w:pStyle w:val="Estilopadro"/>
        <w:numPr>
          <w:ilvl w:val="0"/>
          <w:numId w:val="4"/>
        </w:numPr>
        <w:spacing w:after="0" w:line="360" w:lineRule="auto"/>
        <w:rPr>
          <w:rFonts w:ascii="Arial" w:hAnsi="Arial" w:cs="Arial"/>
          <w:b/>
        </w:rPr>
      </w:pPr>
      <w:r>
        <w:rPr>
          <w:rFonts w:ascii="Arial" w:eastAsia="Times New Roman" w:hAnsi="Arial" w:cs="Arial"/>
          <w:b/>
          <w:lang w:eastAsia="pt-BR"/>
        </w:rPr>
        <w:t>R</w:t>
      </w:r>
      <w:r w:rsidRPr="00813FFF">
        <w:rPr>
          <w:rFonts w:ascii="Arial" w:eastAsia="Times New Roman" w:hAnsi="Arial" w:cs="Arial"/>
          <w:b/>
          <w:lang w:eastAsia="pt-BR"/>
        </w:rPr>
        <w:t>eferencial teórico</w:t>
      </w:r>
      <w:r w:rsidRPr="00813FFF">
        <w:rPr>
          <w:rFonts w:ascii="Arial" w:eastAsia="Times New Roman" w:hAnsi="Arial" w:cs="Arial"/>
          <w:lang w:eastAsia="pt-BR"/>
        </w:rPr>
        <w:t xml:space="preserve"> </w:t>
      </w:r>
    </w:p>
    <w:p w:rsidR="00B36A04" w:rsidRDefault="0010263E" w:rsidP="00813FFF">
      <w:pPr>
        <w:pStyle w:val="Estilopadro"/>
        <w:spacing w:after="0" w:line="360" w:lineRule="auto"/>
        <w:ind w:left="-180" w:firstLine="888"/>
        <w:jc w:val="both"/>
        <w:rPr>
          <w:rFonts w:ascii="Arial" w:hAnsi="Arial" w:cs="Arial"/>
        </w:rPr>
      </w:pPr>
      <w:r w:rsidRPr="00813FFF">
        <w:rPr>
          <w:rFonts w:ascii="Arial" w:hAnsi="Arial" w:cs="Arial"/>
        </w:rPr>
        <w:t xml:space="preserve">A expressão </w:t>
      </w:r>
      <w:r w:rsidRPr="00813FFF">
        <w:rPr>
          <w:rFonts w:ascii="Arial" w:hAnsi="Arial" w:cs="Arial"/>
          <w:i/>
        </w:rPr>
        <w:t>desenvolvimento sustentável</w:t>
      </w:r>
      <w:r w:rsidRPr="00813FFF">
        <w:rPr>
          <w:rFonts w:ascii="Arial" w:hAnsi="Arial" w:cs="Arial"/>
        </w:rPr>
        <w:t xml:space="preserve"> foi criada em 1987 no Relatório Brundtland da Organização das Nações Unidas, que recebeu a denominação de Nosso Futuro Comum. O relatório introduziu o conceito de desenvolvimento sustentável, na perspectiva de harmonizar o desenvolvimento econômico, com a proteção do meio ambiente e buscar a equidade social. Do citado relatório surgiu a definição de sustentabilidade mais difundida na atualidade: “Desenvolvimento Sustentável é o desenvolvimento que atende às necessidades do presente sem comprometer a capacidade das futuras gerações de atender suas próprias necessidades”</w:t>
      </w:r>
      <w:r w:rsidR="00045DA7" w:rsidRPr="00813FFF">
        <w:rPr>
          <w:rFonts w:ascii="Arial" w:hAnsi="Arial" w:cs="Arial"/>
        </w:rPr>
        <w:t xml:space="preserve"> (ONU)</w:t>
      </w:r>
      <w:r w:rsidRPr="00813FFF">
        <w:rPr>
          <w:rFonts w:ascii="Arial" w:hAnsi="Arial" w:cs="Arial"/>
        </w:rPr>
        <w:t>.</w:t>
      </w:r>
      <w:r w:rsidRPr="00813FFF">
        <w:rPr>
          <w:rFonts w:ascii="Arial" w:hAnsi="Arial" w:cs="Arial"/>
          <w:i/>
          <w:iCs/>
        </w:rPr>
        <w:t xml:space="preserve"> </w:t>
      </w:r>
      <w:r w:rsidRPr="00813FFF">
        <w:rPr>
          <w:rFonts w:ascii="Arial" w:hAnsi="Arial" w:cs="Arial"/>
        </w:rPr>
        <w:t xml:space="preserve">A </w:t>
      </w:r>
      <w:r w:rsidR="00B36A04">
        <w:rPr>
          <w:rFonts w:ascii="Arial" w:hAnsi="Arial" w:cs="Arial"/>
        </w:rPr>
        <w:t xml:space="preserve"> </w:t>
      </w:r>
      <w:r w:rsidRPr="00813FFF">
        <w:rPr>
          <w:rFonts w:ascii="Arial" w:hAnsi="Arial" w:cs="Arial"/>
        </w:rPr>
        <w:t xml:space="preserve">Rio 92 encarregou-se de popularizar o conceito que, apesar de amplamente utilizado, pouco mudou na prática diária o manejo do homem com o ambiente. </w:t>
      </w:r>
    </w:p>
    <w:p w:rsidR="0010263E" w:rsidRPr="00813FFF" w:rsidRDefault="0010263E" w:rsidP="00813FFF">
      <w:pPr>
        <w:pStyle w:val="Estilopadro"/>
        <w:spacing w:after="0" w:line="360" w:lineRule="auto"/>
        <w:ind w:left="-180" w:firstLine="888"/>
        <w:jc w:val="both"/>
        <w:rPr>
          <w:rFonts w:ascii="Arial" w:hAnsi="Arial" w:cs="Arial"/>
        </w:rPr>
      </w:pPr>
      <w:r w:rsidRPr="00813FFF">
        <w:rPr>
          <w:rFonts w:ascii="Arial" w:hAnsi="Arial" w:cs="Arial"/>
        </w:rPr>
        <w:t xml:space="preserve">O desenvolvimento sustentável surgiu para intermediar o conflito do desenvolvimento econômico com a preservação da qualidade do meio ambiente, do </w:t>
      </w:r>
      <w:r w:rsidRPr="00EC383A">
        <w:rPr>
          <w:rFonts w:ascii="Arial" w:hAnsi="Arial" w:cs="Arial"/>
        </w:rPr>
        <w:t>equilíbrio ecológico</w:t>
      </w:r>
      <w:r w:rsidRPr="00813FFF">
        <w:rPr>
          <w:rFonts w:ascii="Arial" w:hAnsi="Arial" w:cs="Arial"/>
        </w:rPr>
        <w:t xml:space="preserve"> e da qualidade de vida dos cidadãos. Recorrendo à física, a </w:t>
      </w:r>
      <w:r w:rsidR="00F23D55" w:rsidRPr="00813FFF">
        <w:rPr>
          <w:rFonts w:ascii="Arial" w:hAnsi="Arial" w:cs="Arial"/>
        </w:rPr>
        <w:t>UNESCO</w:t>
      </w:r>
      <w:r w:rsidRPr="00813FFF">
        <w:rPr>
          <w:rFonts w:ascii="Arial" w:hAnsi="Arial" w:cs="Arial"/>
        </w:rPr>
        <w:t xml:space="preserve"> (1999, p. 32) diz que o equilíbrio pode ser obtido tratando-se de reduzir as tensões ou aumentando a capacidade de sustento. Os ecologistas são partidários da primeira ação, e os economistas se inclinam para a segunda. Mas um caminho do meio precisa ser encontrado sem radicalismos.</w:t>
      </w:r>
    </w:p>
    <w:p w:rsidR="00E623AC" w:rsidRPr="00813FFF" w:rsidRDefault="0010263E" w:rsidP="00813FFF">
      <w:pPr>
        <w:pStyle w:val="Estilopadro"/>
        <w:spacing w:after="0" w:line="360" w:lineRule="auto"/>
        <w:ind w:left="-180" w:firstLine="888"/>
        <w:jc w:val="both"/>
        <w:rPr>
          <w:rFonts w:ascii="Arial" w:hAnsi="Arial" w:cs="Arial"/>
        </w:rPr>
      </w:pPr>
      <w:r w:rsidRPr="00813FFF">
        <w:rPr>
          <w:rFonts w:ascii="Arial" w:hAnsi="Arial" w:cs="Arial"/>
        </w:rPr>
        <w:t xml:space="preserve">As universidades e seus pesquisadores também desenvolvem projetos internacionais para enfrentar a questão. Manzini e Vezzoli (2008, p. 47-50), acreditam que o contexto atual requer mudanças que vão atingir todas as dimensões e todos os níveis da sociedade em que vivemos, e estas deverão ser imediatas porque implicam transformações culturais importantes. Para orquestrar essa mudança de base, foi criada uma rede internacional de universidades a </w:t>
      </w:r>
      <w:r w:rsidRPr="00813FFF">
        <w:rPr>
          <w:rFonts w:ascii="Arial" w:hAnsi="Arial" w:cs="Arial"/>
          <w:i/>
        </w:rPr>
        <w:t>Learning Network on Sustainability – LeNS,</w:t>
      </w:r>
      <w:r w:rsidRPr="00813FFF">
        <w:rPr>
          <w:rFonts w:ascii="Arial" w:hAnsi="Arial" w:cs="Arial"/>
        </w:rPr>
        <w:t xml:space="preserve"> coordenada pelo Prof. Vezzoli e financiada pelo programa UE – Ásia, da Comissão Europeia. O objetivo principal do </w:t>
      </w:r>
      <w:r w:rsidRPr="00813FFF">
        <w:rPr>
          <w:rFonts w:ascii="Arial" w:hAnsi="Arial" w:cs="Arial"/>
          <w:i/>
        </w:rPr>
        <w:t>LeNS</w:t>
      </w:r>
      <w:r w:rsidRPr="00813FFF">
        <w:rPr>
          <w:rFonts w:ascii="Arial" w:hAnsi="Arial" w:cs="Arial"/>
        </w:rPr>
        <w:t xml:space="preserve"> é o desenvolvimento e a difusão do ensino e da prática do </w:t>
      </w:r>
      <w:r w:rsidRPr="00813FFF">
        <w:rPr>
          <w:rFonts w:ascii="Arial" w:hAnsi="Arial" w:cs="Arial"/>
          <w:i/>
        </w:rPr>
        <w:t xml:space="preserve">Design de sistemas para a sustentabilidade </w:t>
      </w:r>
      <w:r w:rsidRPr="00813FFF">
        <w:rPr>
          <w:rFonts w:ascii="Arial" w:hAnsi="Arial" w:cs="Arial"/>
        </w:rPr>
        <w:t xml:space="preserve">nas universidades, em todo o mundo. </w:t>
      </w:r>
    </w:p>
    <w:p w:rsidR="00160D76" w:rsidRDefault="0010263E" w:rsidP="00813FFF">
      <w:pPr>
        <w:pStyle w:val="Estilopadro"/>
        <w:spacing w:after="0" w:line="360" w:lineRule="auto"/>
        <w:ind w:left="-180" w:firstLine="888"/>
        <w:jc w:val="both"/>
        <w:rPr>
          <w:rFonts w:ascii="Arial" w:hAnsi="Arial" w:cs="Arial"/>
        </w:rPr>
      </w:pPr>
      <w:r w:rsidRPr="00813FFF">
        <w:rPr>
          <w:rFonts w:ascii="Arial" w:hAnsi="Arial" w:cs="Arial"/>
        </w:rPr>
        <w:t>Para Vezzoli</w:t>
      </w:r>
      <w:r w:rsidRPr="00813FFF">
        <w:rPr>
          <w:rFonts w:ascii="Arial" w:hAnsi="Arial" w:cs="Arial"/>
          <w:b/>
        </w:rPr>
        <w:t xml:space="preserve"> </w:t>
      </w:r>
      <w:r w:rsidR="00B36A04" w:rsidRPr="00B36A04">
        <w:rPr>
          <w:rFonts w:ascii="Arial" w:hAnsi="Arial" w:cs="Arial"/>
        </w:rPr>
        <w:t>(2010)</w:t>
      </w:r>
      <w:r w:rsidR="00B36A04">
        <w:rPr>
          <w:rFonts w:ascii="Arial" w:hAnsi="Arial" w:cs="Arial"/>
          <w:b/>
        </w:rPr>
        <w:t xml:space="preserve"> </w:t>
      </w:r>
      <w:r w:rsidRPr="00813FFF">
        <w:rPr>
          <w:rFonts w:ascii="Arial" w:hAnsi="Arial" w:cs="Arial"/>
        </w:rPr>
        <w:t>existem requisitos princip</w:t>
      </w:r>
      <w:r w:rsidR="00E623AC" w:rsidRPr="00813FFF">
        <w:rPr>
          <w:rFonts w:ascii="Arial" w:hAnsi="Arial" w:cs="Arial"/>
        </w:rPr>
        <w:t>ais que precisam ser considerado</w:t>
      </w:r>
      <w:r w:rsidRPr="00813FFF">
        <w:rPr>
          <w:rFonts w:ascii="Arial" w:hAnsi="Arial" w:cs="Arial"/>
        </w:rPr>
        <w:t xml:space="preserve">s no design do ciclo de vida dos produtos, a fim de direcioná-los para o </w:t>
      </w:r>
      <w:r w:rsidRPr="00813FFF">
        <w:rPr>
          <w:rFonts w:ascii="Arial" w:hAnsi="Arial" w:cs="Arial"/>
        </w:rPr>
        <w:lastRenderedPageBreak/>
        <w:t xml:space="preserve">menor impacto ambiental. Esses requisitos são: minimizar o uso de recursos; selecionar recursos e processos de baixo impacto ambiental; otimizar a vida dos produtos; estender a vida dos materiais; facilitar a desmontagem. Em termos econômicos ciclo de vida significa percorrer as etapas de engenharia, desenvolvimento do produto, lançamento no mercado até as fases de maturação e obsolescência. Em termos ambientais significa o considerar todas as relações, durante todas as fases,  que um produto possa </w:t>
      </w:r>
      <w:r w:rsidR="00440E80">
        <w:rPr>
          <w:rFonts w:ascii="Arial" w:hAnsi="Arial" w:cs="Arial"/>
        </w:rPr>
        <w:t xml:space="preserve">ter com a biosfera e a geosfera, </w:t>
      </w:r>
      <w:r w:rsidRPr="00813FFF">
        <w:rPr>
          <w:rFonts w:ascii="Arial" w:hAnsi="Arial" w:cs="Arial"/>
        </w:rPr>
        <w:t xml:space="preserve"> isso amplia bastante a responsabilidade dos designers e das empresas.   As cinco fases do ciclo de vida para o autor são: pré-produção (matéria-prima, aquisição de suprimentos, recursos como água, energia, etc.), produção (modelagem, processo de montagem, costura, acabamento, resíduos, retraços); distribuição (transporte, embalagem, armazenagem</w:t>
      </w:r>
      <w:r w:rsidR="00440E80">
        <w:rPr>
          <w:rFonts w:ascii="Arial" w:hAnsi="Arial" w:cs="Arial"/>
        </w:rPr>
        <w:t>, sistema de vendas</w:t>
      </w:r>
      <w:r w:rsidRPr="00813FFF">
        <w:rPr>
          <w:rFonts w:ascii="Arial" w:hAnsi="Arial" w:cs="Arial"/>
        </w:rPr>
        <w:t>); uso do produto (como o usuário se relaciona com o produto, incluindo o consumo de recursos para manutenção; a lavagem  é um dos pontos problemáticos pelo excesso do uso de água), descarte do produto (estuda o destino depois da coleta que pode ser aterro, incineração, reciclagem, refabricação, reutilização</w:t>
      </w:r>
      <w:r w:rsidR="00440E80">
        <w:rPr>
          <w:rFonts w:ascii="Arial" w:hAnsi="Arial" w:cs="Arial"/>
        </w:rPr>
        <w:t>, coleta</w:t>
      </w:r>
      <w:r w:rsidRPr="00813FFF">
        <w:rPr>
          <w:rFonts w:ascii="Arial" w:hAnsi="Arial" w:cs="Arial"/>
        </w:rPr>
        <w:t xml:space="preserve">). Vezzoli </w:t>
      </w:r>
      <w:r w:rsidR="00E623AC" w:rsidRPr="00813FFF">
        <w:rPr>
          <w:rFonts w:ascii="Arial" w:hAnsi="Arial" w:cs="Arial"/>
        </w:rPr>
        <w:t>(2010</w:t>
      </w:r>
      <w:r w:rsidR="00D6067E" w:rsidRPr="00813FFF">
        <w:rPr>
          <w:rFonts w:ascii="Arial" w:hAnsi="Arial" w:cs="Arial"/>
        </w:rPr>
        <w:t xml:space="preserve">) </w:t>
      </w:r>
      <w:r w:rsidRPr="00813FFF">
        <w:rPr>
          <w:rFonts w:ascii="Arial" w:hAnsi="Arial" w:cs="Arial"/>
        </w:rPr>
        <w:t xml:space="preserve">diz que as </w:t>
      </w:r>
      <w:r w:rsidR="00F23D55" w:rsidRPr="00813FFF">
        <w:rPr>
          <w:rFonts w:ascii="Arial" w:hAnsi="Arial" w:cs="Arial"/>
        </w:rPr>
        <w:t>cinco</w:t>
      </w:r>
      <w:r w:rsidRPr="00813FFF">
        <w:rPr>
          <w:rFonts w:ascii="Arial" w:hAnsi="Arial" w:cs="Arial"/>
        </w:rPr>
        <w:t xml:space="preserve"> fases devem ser consideradas como uma única unidade, pelos designers nos seus projetos. </w:t>
      </w:r>
    </w:p>
    <w:p w:rsidR="0010263E" w:rsidRPr="00813FFF" w:rsidRDefault="0010263E" w:rsidP="00813FFF">
      <w:pPr>
        <w:pStyle w:val="Estilopadro"/>
        <w:spacing w:after="0" w:line="360" w:lineRule="auto"/>
        <w:ind w:left="-180" w:firstLine="888"/>
        <w:jc w:val="both"/>
        <w:rPr>
          <w:rFonts w:ascii="Arial" w:hAnsi="Arial" w:cs="Arial"/>
        </w:rPr>
      </w:pPr>
      <w:r w:rsidRPr="00813FFF">
        <w:rPr>
          <w:rFonts w:ascii="Arial" w:hAnsi="Arial" w:cs="Arial"/>
        </w:rPr>
        <w:t>As professoras Fletcher</w:t>
      </w:r>
      <w:r w:rsidR="00E623AC" w:rsidRPr="00813FFF">
        <w:rPr>
          <w:rFonts w:ascii="Arial" w:hAnsi="Arial" w:cs="Arial"/>
        </w:rPr>
        <w:t xml:space="preserve"> (Inglaterra)</w:t>
      </w:r>
      <w:r w:rsidRPr="00813FFF">
        <w:rPr>
          <w:rFonts w:ascii="Arial" w:hAnsi="Arial" w:cs="Arial"/>
        </w:rPr>
        <w:t xml:space="preserve"> e Grose</w:t>
      </w:r>
      <w:r w:rsidR="00E623AC" w:rsidRPr="00813FFF">
        <w:rPr>
          <w:rFonts w:ascii="Arial" w:hAnsi="Arial" w:cs="Arial"/>
        </w:rPr>
        <w:t xml:space="preserve"> (EUA)</w:t>
      </w:r>
      <w:r w:rsidRPr="00813FFF">
        <w:rPr>
          <w:rFonts w:ascii="Arial" w:hAnsi="Arial" w:cs="Arial"/>
        </w:rPr>
        <w:t xml:space="preserve"> no livro </w:t>
      </w:r>
      <w:r w:rsidRPr="00813FFF">
        <w:rPr>
          <w:rFonts w:ascii="Arial" w:hAnsi="Arial" w:cs="Arial"/>
          <w:i/>
        </w:rPr>
        <w:t xml:space="preserve">Moda &amp; sustentabilidade, design para a mudança, </w:t>
      </w:r>
      <w:r w:rsidRPr="00813FFF">
        <w:rPr>
          <w:rFonts w:ascii="Arial" w:hAnsi="Arial" w:cs="Arial"/>
        </w:rPr>
        <w:t>mostram algumas transformações possíveis em processo de desenvo</w:t>
      </w:r>
      <w:r w:rsidR="00440E80">
        <w:rPr>
          <w:rFonts w:ascii="Arial" w:hAnsi="Arial" w:cs="Arial"/>
        </w:rPr>
        <w:t>lvimento nos produtos de moda</w:t>
      </w:r>
      <w:r w:rsidRPr="00813FFF">
        <w:rPr>
          <w:rFonts w:ascii="Arial" w:hAnsi="Arial" w:cs="Arial"/>
        </w:rPr>
        <w:t xml:space="preserve"> abrangendo as cinco fases citadas por Vezzoli, porém com outra nomenclatura,  e aplicadas ao produto de moda, a saber: a) matérias</w:t>
      </w:r>
      <w:r w:rsidR="00440E80">
        <w:rPr>
          <w:rFonts w:ascii="Arial" w:hAnsi="Arial" w:cs="Arial"/>
        </w:rPr>
        <w:t xml:space="preserve"> -</w:t>
      </w:r>
      <w:r w:rsidRPr="00813FFF">
        <w:rPr>
          <w:rFonts w:ascii="Arial" w:hAnsi="Arial" w:cs="Arial"/>
          <w:b/>
        </w:rPr>
        <w:t xml:space="preserve"> </w:t>
      </w:r>
      <w:r w:rsidRPr="00813FFF">
        <w:rPr>
          <w:rFonts w:ascii="Arial" w:hAnsi="Arial" w:cs="Arial"/>
        </w:rPr>
        <w:t>o estudo declara que</w:t>
      </w:r>
      <w:r w:rsidRPr="00813FFF">
        <w:rPr>
          <w:rFonts w:ascii="Arial" w:hAnsi="Arial" w:cs="Arial"/>
          <w:b/>
        </w:rPr>
        <w:t xml:space="preserve"> </w:t>
      </w:r>
      <w:r w:rsidRPr="00813FFF">
        <w:rPr>
          <w:rFonts w:ascii="Arial" w:hAnsi="Arial" w:cs="Arial"/>
        </w:rPr>
        <w:t xml:space="preserve">todo o material usado na confecção do </w:t>
      </w:r>
      <w:r w:rsidR="00440E80">
        <w:rPr>
          <w:rFonts w:ascii="Arial" w:hAnsi="Arial" w:cs="Arial"/>
        </w:rPr>
        <w:t>vestuário</w:t>
      </w:r>
      <w:r w:rsidRPr="00813FFF">
        <w:rPr>
          <w:rFonts w:ascii="Arial" w:hAnsi="Arial" w:cs="Arial"/>
        </w:rPr>
        <w:t xml:space="preserve"> está associado a variados  tipos de impacto sobre a sustentabilidade. As inovações em sustentabilidade nos materiais têxteis estão divididas em </w:t>
      </w:r>
      <w:r w:rsidR="00F23D55" w:rsidRPr="00813FFF">
        <w:rPr>
          <w:rFonts w:ascii="Arial" w:hAnsi="Arial" w:cs="Arial"/>
        </w:rPr>
        <w:t>quatro</w:t>
      </w:r>
      <w:r w:rsidRPr="00813FFF">
        <w:rPr>
          <w:rFonts w:ascii="Arial" w:hAnsi="Arial" w:cs="Arial"/>
        </w:rPr>
        <w:t xml:space="preserve"> áreas: interesse crescente por materiais de fontes renováveis; materiais produzidos com nível reduzido de insumos como água, energia e substancias químicas; fibras produzidas com melhores condições de trabalho para os agricultores; materiais produzidos com menos desperdício; b) processos</w:t>
      </w:r>
      <w:r w:rsidR="00440E80">
        <w:rPr>
          <w:rFonts w:ascii="Arial" w:hAnsi="Arial" w:cs="Arial"/>
        </w:rPr>
        <w:t xml:space="preserve"> -</w:t>
      </w:r>
      <w:r w:rsidRPr="00813FFF">
        <w:rPr>
          <w:rFonts w:ascii="Arial" w:hAnsi="Arial" w:cs="Arial"/>
        </w:rPr>
        <w:t xml:space="preserve"> é necessária a efetiva participação dos designers nos processos do setor têxtil e confecção, pois os designers ainda se intimidam com a complexidade técnica do processo têxtil e se isentam da participação nas decisões técnicas que afetam diretamente a água, a qualidade do ar, a toxidade do solo e a saúde das pessoas e dos ecossistemas. Para as autoras, urge considerar a simbiose criativa e científica que aciona a capacidade de definir novos cenários no processamento têxtil sustentável; c) distribuição</w:t>
      </w:r>
      <w:r w:rsidR="00440E80">
        <w:rPr>
          <w:rFonts w:ascii="Arial" w:hAnsi="Arial" w:cs="Arial"/>
        </w:rPr>
        <w:t xml:space="preserve"> -</w:t>
      </w:r>
      <w:r w:rsidRPr="00813FFF">
        <w:rPr>
          <w:rFonts w:ascii="Arial" w:hAnsi="Arial" w:cs="Arial"/>
          <w:b/>
        </w:rPr>
        <w:t xml:space="preserve"> </w:t>
      </w:r>
      <w:r w:rsidRPr="00813FFF">
        <w:rPr>
          <w:rFonts w:ascii="Arial" w:hAnsi="Arial" w:cs="Arial"/>
        </w:rPr>
        <w:t xml:space="preserve">para muitos críticos, a lógica da produção e da distribuição globalizadas dirigidas pela economia está no cerne da insustentabilidade, pois a grande escala e o anonimato inerentes ao sistema de moda globalizado perpetuam nossa incapacidade de entender os impactos </w:t>
      </w:r>
      <w:r w:rsidR="00EC383A" w:rsidRPr="00137230">
        <w:rPr>
          <w:rFonts w:ascii="Arial" w:hAnsi="Arial" w:cs="Arial"/>
        </w:rPr>
        <w:t>ambientais</w:t>
      </w:r>
      <w:r w:rsidR="00EC383A">
        <w:rPr>
          <w:rFonts w:ascii="Arial" w:hAnsi="Arial" w:cs="Arial"/>
        </w:rPr>
        <w:t xml:space="preserve"> </w:t>
      </w:r>
      <w:r w:rsidRPr="00813FFF">
        <w:rPr>
          <w:rFonts w:ascii="Arial" w:hAnsi="Arial" w:cs="Arial"/>
        </w:rPr>
        <w:t>e sociais do setor; d) cuidado do consumidor</w:t>
      </w:r>
      <w:r w:rsidR="00440E80">
        <w:rPr>
          <w:rFonts w:ascii="Arial" w:hAnsi="Arial" w:cs="Arial"/>
        </w:rPr>
        <w:t xml:space="preserve"> -</w:t>
      </w:r>
      <w:r w:rsidRPr="00813FFF">
        <w:rPr>
          <w:rFonts w:ascii="Arial" w:hAnsi="Arial" w:cs="Arial"/>
        </w:rPr>
        <w:t xml:space="preserve"> é importante notar que a lavagem é talvez a etapa que mais consome </w:t>
      </w:r>
      <w:r w:rsidRPr="00813FFF">
        <w:rPr>
          <w:rFonts w:ascii="Arial" w:hAnsi="Arial" w:cs="Arial"/>
        </w:rPr>
        <w:lastRenderedPageBreak/>
        <w:t>recursos em toda a vida da peça</w:t>
      </w:r>
      <w:r w:rsidR="00440E80">
        <w:rPr>
          <w:rFonts w:ascii="Arial" w:hAnsi="Arial" w:cs="Arial"/>
        </w:rPr>
        <w:t>. O</w:t>
      </w:r>
      <w:r w:rsidRPr="00813FFF">
        <w:rPr>
          <w:rFonts w:ascii="Arial" w:hAnsi="Arial" w:cs="Arial"/>
        </w:rPr>
        <w:t xml:space="preserve"> Programa das Nações Unidas para o Meio Ambiente lançou campanha destinada aos hábitos de pessoas jovens, com relação à lavagem e secagem de jeans, como forma de reduzir o consumo de energia. Além de exagerarem no uso de sabão, o que requer mais água para enxague, as peças são lavadas com mais frequência do que o necessário. Outro exemplo interessante é da Marks&amp;Spencer, cadeia de lojas de moda inglesa, que usa o slogan “Pense no meio ambiente lave a 30°C”, isso porque as estatísticas indicam que lavar a 30° em vez de a 40°, e secar as roupas no varal em vez de usar secadora, reduziria em um terço a carga energética da lavagem doméstica daquele país; e) descarte</w:t>
      </w:r>
      <w:r w:rsidR="00440E80">
        <w:rPr>
          <w:rFonts w:ascii="Arial" w:hAnsi="Arial" w:cs="Arial"/>
        </w:rPr>
        <w:t xml:space="preserve"> - </w:t>
      </w:r>
      <w:r w:rsidRPr="00813FFF">
        <w:rPr>
          <w:rFonts w:ascii="Arial" w:hAnsi="Arial" w:cs="Arial"/>
        </w:rPr>
        <w:t xml:space="preserve"> muitas roupas tem como destino final o cesto de lixo e depois no aterro sanitário. Na Inglaterra ¾  dos produtos têxteis acabam em um aterro sanitário depois de usados. Cabe o alerta: o que se descarta não são apenas roupas</w:t>
      </w:r>
      <w:r w:rsidR="00C61D87">
        <w:rPr>
          <w:rFonts w:ascii="Arial" w:hAnsi="Arial" w:cs="Arial"/>
        </w:rPr>
        <w:t>,</w:t>
      </w:r>
      <w:r w:rsidRPr="00813FFF">
        <w:rPr>
          <w:rFonts w:ascii="Arial" w:hAnsi="Arial" w:cs="Arial"/>
        </w:rPr>
        <w:t xml:space="preserve"> mas oportunidades de negócios. Urgem transformações, estratégias de coleta de resíduos, engenharia de negócios, </w:t>
      </w:r>
      <w:r w:rsidR="00C61D87">
        <w:rPr>
          <w:rFonts w:ascii="Arial" w:hAnsi="Arial" w:cs="Arial"/>
        </w:rPr>
        <w:t xml:space="preserve">pois </w:t>
      </w:r>
      <w:r w:rsidRPr="00813FFF">
        <w:rPr>
          <w:rFonts w:ascii="Arial" w:hAnsi="Arial" w:cs="Arial"/>
        </w:rPr>
        <w:t>os retraços e as roupas podem ser reutilizadas, restauradas, recicladas</w:t>
      </w:r>
      <w:r w:rsidR="00C61D87">
        <w:rPr>
          <w:rFonts w:ascii="Arial" w:hAnsi="Arial" w:cs="Arial"/>
        </w:rPr>
        <w:t xml:space="preserve">, retornando a condição de matéria prima. </w:t>
      </w:r>
    </w:p>
    <w:p w:rsidR="00C61D87" w:rsidRDefault="0010263E" w:rsidP="00C61D87">
      <w:pPr>
        <w:pStyle w:val="Estilopadro"/>
        <w:spacing w:after="0" w:line="360" w:lineRule="auto"/>
        <w:ind w:left="-180" w:firstLine="888"/>
        <w:jc w:val="both"/>
        <w:rPr>
          <w:rFonts w:ascii="Arial" w:hAnsi="Arial" w:cs="Arial"/>
        </w:rPr>
      </w:pPr>
      <w:r w:rsidRPr="00813FFF">
        <w:rPr>
          <w:rFonts w:ascii="Arial" w:hAnsi="Arial" w:cs="Arial"/>
        </w:rPr>
        <w:t>Tanto Vezzoli</w:t>
      </w:r>
      <w:r w:rsidRPr="00813FFF">
        <w:rPr>
          <w:rFonts w:ascii="Arial" w:hAnsi="Arial" w:cs="Arial"/>
          <w:b/>
        </w:rPr>
        <w:t xml:space="preserve"> </w:t>
      </w:r>
      <w:r w:rsidRPr="00813FFF">
        <w:rPr>
          <w:rFonts w:ascii="Arial" w:hAnsi="Arial" w:cs="Arial"/>
        </w:rPr>
        <w:t>como</w:t>
      </w:r>
      <w:r w:rsidRPr="00813FFF">
        <w:rPr>
          <w:rFonts w:ascii="Arial" w:hAnsi="Arial" w:cs="Arial"/>
          <w:b/>
        </w:rPr>
        <w:t xml:space="preserve"> </w:t>
      </w:r>
      <w:r w:rsidRPr="00813FFF">
        <w:rPr>
          <w:rFonts w:ascii="Arial" w:hAnsi="Arial" w:cs="Arial"/>
        </w:rPr>
        <w:t xml:space="preserve">Fletcher e Grose trazem questões e exemplos importantes sobre seus estudos de sustentabilidade, e alertam sobre muitas atitudes que podem ser adotadas por micro e pequenas empresas para minimizar os impactos ambientais.  </w:t>
      </w:r>
    </w:p>
    <w:p w:rsidR="00C61D87" w:rsidRDefault="0010263E" w:rsidP="00C61D87">
      <w:pPr>
        <w:pStyle w:val="Estilopadro"/>
        <w:spacing w:after="0" w:line="360" w:lineRule="auto"/>
        <w:ind w:left="-180" w:firstLine="888"/>
        <w:jc w:val="both"/>
        <w:rPr>
          <w:rFonts w:ascii="Arial" w:eastAsia="Times New Roman" w:hAnsi="Arial" w:cs="Arial"/>
          <w:lang w:eastAsia="pt-BR"/>
        </w:rPr>
      </w:pPr>
      <w:r w:rsidRPr="00813FFF">
        <w:rPr>
          <w:rFonts w:ascii="Arial" w:hAnsi="Arial" w:cs="Arial"/>
          <w:shd w:val="clear" w:color="auto" w:fill="FFFFFF"/>
        </w:rPr>
        <w:t>A canadense Coorporate Knights Inc</w:t>
      </w:r>
      <w:r w:rsidR="00440E80">
        <w:rPr>
          <w:rFonts w:ascii="Arial" w:hAnsi="Arial" w:cs="Arial"/>
          <w:shd w:val="clear" w:color="auto" w:fill="FFFFFF"/>
        </w:rPr>
        <w:t>,</w:t>
      </w:r>
      <w:r w:rsidRPr="00813FFF">
        <w:rPr>
          <w:rFonts w:ascii="Arial" w:hAnsi="Arial" w:cs="Arial"/>
          <w:shd w:val="clear" w:color="auto" w:fill="FFFFFF"/>
        </w:rPr>
        <w:t xml:space="preserve"> considerada detentora da maior acumulação de dados globais sobre avaliação sustentável em existência no mundo hoje, é quem concebeu o prêmio </w:t>
      </w:r>
      <w:r w:rsidRPr="00813FFF">
        <w:rPr>
          <w:rFonts w:ascii="Arial" w:hAnsi="Arial" w:cs="Arial"/>
          <w:i/>
          <w:shd w:val="clear" w:color="auto" w:fill="FFFFFF"/>
        </w:rPr>
        <w:t>Global 100</w:t>
      </w:r>
      <w:r w:rsidRPr="00813FFF">
        <w:rPr>
          <w:rFonts w:ascii="Arial" w:hAnsi="Arial" w:cs="Arial"/>
          <w:shd w:val="clear" w:color="auto" w:fill="FFFFFF"/>
        </w:rPr>
        <w:t xml:space="preserve">, que anualmente informa as 100 empresas mais sustentáveis do planeta. Entre os indicadores para a sustentabilidade para efeito da premiação estão: </w:t>
      </w:r>
      <w:r w:rsidRPr="00813FFF">
        <w:rPr>
          <w:rFonts w:ascii="Arial" w:eastAsia="Times New Roman" w:hAnsi="Arial" w:cs="Arial"/>
          <w:lang w:eastAsia="pt-BR"/>
        </w:rPr>
        <w:t>a</w:t>
      </w:r>
      <w:r w:rsidRPr="00813FFF">
        <w:rPr>
          <w:rFonts w:ascii="Arial" w:eastAsia="Times New Roman" w:hAnsi="Arial" w:cs="Arial"/>
          <w:b/>
          <w:bCs/>
          <w:lang w:eastAsia="pt-BR"/>
        </w:rPr>
        <w:t> </w:t>
      </w:r>
      <w:r w:rsidRPr="00813FFF">
        <w:rPr>
          <w:rFonts w:ascii="Arial" w:eastAsia="Times New Roman" w:hAnsi="Arial" w:cs="Arial"/>
          <w:bCs/>
          <w:lang w:eastAsia="pt-BR"/>
        </w:rPr>
        <w:t>produtividade</w:t>
      </w:r>
      <w:r w:rsidRPr="00813FFF">
        <w:rPr>
          <w:rFonts w:ascii="Arial" w:eastAsia="Times New Roman" w:hAnsi="Arial" w:cs="Arial"/>
          <w:lang w:eastAsia="pt-BR"/>
        </w:rPr>
        <w:t xml:space="preserve"> da companhia no uso de energia, de água, de geração de resíduos, de emissões de carbono, o percentual de mulheres em postos de comando, segurança no trabalho, capacidade de inovação, relação entre o salário dos CEOs (Chief Executive Officeer) e demais funcionários e rotatividade dos funcionários na empresa. E ainda como critério eliminatório: as empresas têm de ter um valor de mercado de no mínimo U$ 2 bilhões, até agosto do ano anterior ao prêmio. </w:t>
      </w:r>
      <w:r w:rsidRPr="00813FFF">
        <w:rPr>
          <w:rStyle w:val="Refdenotaderodap"/>
          <w:rFonts w:ascii="Arial" w:eastAsia="Times New Roman" w:hAnsi="Arial" w:cs="Arial"/>
          <w:lang w:eastAsia="pt-BR"/>
        </w:rPr>
        <w:footnoteReference w:id="3"/>
      </w:r>
    </w:p>
    <w:p w:rsidR="00C61D87" w:rsidRDefault="0010263E" w:rsidP="00C61D87">
      <w:pPr>
        <w:pStyle w:val="Estilopadro"/>
        <w:spacing w:after="0" w:line="360" w:lineRule="auto"/>
        <w:ind w:left="-180" w:firstLine="888"/>
        <w:jc w:val="both"/>
        <w:rPr>
          <w:rFonts w:ascii="Arial" w:eastAsia="Times New Roman" w:hAnsi="Arial" w:cs="Arial"/>
          <w:color w:val="333333"/>
          <w:lang w:eastAsia="pt-BR"/>
        </w:rPr>
      </w:pPr>
      <w:r w:rsidRPr="00813FFF">
        <w:rPr>
          <w:rFonts w:ascii="Arial" w:eastAsia="Times New Roman" w:hAnsi="Arial" w:cs="Arial"/>
          <w:color w:val="333333"/>
          <w:lang w:eastAsia="pt-BR"/>
        </w:rPr>
        <w:t>Em 2013, cinco br</w:t>
      </w:r>
      <w:r w:rsidR="00440E80">
        <w:rPr>
          <w:rFonts w:ascii="Arial" w:eastAsia="Times New Roman" w:hAnsi="Arial" w:cs="Arial"/>
          <w:color w:val="333333"/>
          <w:lang w:eastAsia="pt-BR"/>
        </w:rPr>
        <w:t>asileiras integraram a lista</w:t>
      </w:r>
      <w:r w:rsidRPr="00813FFF">
        <w:rPr>
          <w:rFonts w:ascii="Arial" w:eastAsia="Times New Roman" w:hAnsi="Arial" w:cs="Arial"/>
          <w:color w:val="333333"/>
          <w:lang w:eastAsia="pt-BR"/>
        </w:rPr>
        <w:t xml:space="preserve"> </w:t>
      </w:r>
      <w:r w:rsidRPr="00813FFF">
        <w:rPr>
          <w:rFonts w:ascii="Arial" w:eastAsia="Times New Roman" w:hAnsi="Arial" w:cs="Arial"/>
          <w:i/>
          <w:color w:val="333333"/>
          <w:lang w:eastAsia="pt-BR"/>
        </w:rPr>
        <w:t xml:space="preserve">Global 100, </w:t>
      </w:r>
      <w:r w:rsidRPr="00813FFF">
        <w:rPr>
          <w:rFonts w:ascii="Arial" w:eastAsia="Times New Roman" w:hAnsi="Arial" w:cs="Arial"/>
          <w:color w:val="333333"/>
          <w:lang w:eastAsia="pt-BR"/>
        </w:rPr>
        <w:t>além da</w:t>
      </w:r>
      <w:r w:rsidRPr="00813FFF">
        <w:rPr>
          <w:rFonts w:ascii="Arial" w:hAnsi="Arial" w:cs="Arial"/>
          <w:color w:val="00B050"/>
          <w:shd w:val="clear" w:color="auto" w:fill="FFFFFF"/>
        </w:rPr>
        <w:t xml:space="preserve"> </w:t>
      </w:r>
      <w:r w:rsidRPr="00813FFF">
        <w:rPr>
          <w:rFonts w:ascii="Arial" w:hAnsi="Arial" w:cs="Arial"/>
          <w:shd w:val="clear" w:color="auto" w:fill="FFFFFF"/>
        </w:rPr>
        <w:t>Natura Cosméticos S.A.</w:t>
      </w:r>
      <w:r w:rsidRPr="00813FFF">
        <w:rPr>
          <w:rFonts w:ascii="Arial" w:eastAsia="Times New Roman" w:hAnsi="Arial" w:cs="Arial"/>
          <w:lang w:eastAsia="pt-BR"/>
        </w:rPr>
        <w:t>,</w:t>
      </w:r>
      <w:r w:rsidRPr="00813FFF">
        <w:rPr>
          <w:rFonts w:ascii="Arial" w:eastAsia="Times New Roman" w:hAnsi="Arial" w:cs="Arial"/>
          <w:color w:val="333333"/>
          <w:lang w:eastAsia="pt-BR"/>
        </w:rPr>
        <w:t xml:space="preserve"> que tirou o honroso 2ª lugar, figuraram ainda Cemig (Companhia </w:t>
      </w:r>
      <w:r w:rsidRPr="00813FFF">
        <w:rPr>
          <w:rFonts w:ascii="Arial" w:eastAsia="Times New Roman" w:hAnsi="Arial" w:cs="Arial"/>
          <w:color w:val="333333"/>
          <w:lang w:eastAsia="pt-BR"/>
        </w:rPr>
        <w:lastRenderedPageBreak/>
        <w:t xml:space="preserve">Energética de Minas Gerais), na 43ª posição; a mineradora Vale, na 49ª; Pão de Açúcar, em 74º lugar; o Banco do Brasil, na última linha do ranking.  </w:t>
      </w:r>
    </w:p>
    <w:p w:rsidR="00C61D87" w:rsidRDefault="0010263E" w:rsidP="00C61D87">
      <w:pPr>
        <w:pStyle w:val="Estilopadro"/>
        <w:spacing w:after="0" w:line="360" w:lineRule="auto"/>
        <w:ind w:left="-180" w:firstLine="888"/>
        <w:jc w:val="both"/>
        <w:rPr>
          <w:rFonts w:ascii="Arial" w:hAnsi="Arial" w:cs="Arial"/>
        </w:rPr>
      </w:pPr>
      <w:r w:rsidRPr="00813FFF">
        <w:rPr>
          <w:rFonts w:ascii="Arial" w:hAnsi="Arial" w:cs="Arial"/>
        </w:rPr>
        <w:t xml:space="preserve">A pesquisa em questão pretende por um lado estudar sustentabilidade nas bibliografias dos autores apresentados e de outros que virão e, por outro, buscar informações de </w:t>
      </w:r>
      <w:r w:rsidR="00D6067E" w:rsidRPr="00813FFF">
        <w:rPr>
          <w:rFonts w:ascii="Arial" w:hAnsi="Arial" w:cs="Arial"/>
        </w:rPr>
        <w:t>oito</w:t>
      </w:r>
      <w:r w:rsidRPr="00813FFF">
        <w:rPr>
          <w:rFonts w:ascii="Arial" w:hAnsi="Arial" w:cs="Arial"/>
        </w:rPr>
        <w:t xml:space="preserve"> empresas sustentáveis na prática, sendo algumas reconhecidas pela premiação </w:t>
      </w:r>
      <w:r w:rsidRPr="00813FFF">
        <w:rPr>
          <w:rFonts w:ascii="Arial" w:hAnsi="Arial" w:cs="Arial"/>
          <w:i/>
        </w:rPr>
        <w:t>Global 100</w:t>
      </w:r>
      <w:r w:rsidR="00D6067E" w:rsidRPr="00813FFF">
        <w:rPr>
          <w:rFonts w:ascii="Arial" w:hAnsi="Arial" w:cs="Arial"/>
          <w:i/>
        </w:rPr>
        <w:t xml:space="preserve">. </w:t>
      </w:r>
      <w:r w:rsidR="00D6067E" w:rsidRPr="00813FFF">
        <w:rPr>
          <w:rFonts w:ascii="Arial" w:hAnsi="Arial" w:cs="Arial"/>
        </w:rPr>
        <w:t>Com</w:t>
      </w:r>
      <w:r w:rsidR="00D6067E" w:rsidRPr="00813FFF">
        <w:rPr>
          <w:rFonts w:ascii="Arial" w:hAnsi="Arial" w:cs="Arial"/>
          <w:i/>
        </w:rPr>
        <w:t xml:space="preserve"> </w:t>
      </w:r>
      <w:r w:rsidRPr="00813FFF">
        <w:rPr>
          <w:rFonts w:ascii="Arial" w:hAnsi="Arial" w:cs="Arial"/>
        </w:rPr>
        <w:t>as informações e dados coletados</w:t>
      </w:r>
      <w:r w:rsidRPr="00813FFF">
        <w:rPr>
          <w:rFonts w:ascii="Arial" w:hAnsi="Arial" w:cs="Arial"/>
          <w:i/>
        </w:rPr>
        <w:t xml:space="preserve"> </w:t>
      </w:r>
      <w:r w:rsidR="00D6067E" w:rsidRPr="00813FFF">
        <w:rPr>
          <w:rFonts w:ascii="Arial" w:hAnsi="Arial" w:cs="Arial"/>
        </w:rPr>
        <w:t>será</w:t>
      </w:r>
      <w:r w:rsidR="00D6067E" w:rsidRPr="00813FFF">
        <w:rPr>
          <w:rFonts w:ascii="Arial" w:hAnsi="Arial" w:cs="Arial"/>
          <w:i/>
        </w:rPr>
        <w:t xml:space="preserve"> </w:t>
      </w:r>
      <w:r w:rsidRPr="00813FFF">
        <w:rPr>
          <w:rFonts w:ascii="Arial" w:hAnsi="Arial" w:cs="Arial"/>
        </w:rPr>
        <w:t>con</w:t>
      </w:r>
      <w:r w:rsidR="00D6067E" w:rsidRPr="00813FFF">
        <w:rPr>
          <w:rFonts w:ascii="Arial" w:hAnsi="Arial" w:cs="Arial"/>
        </w:rPr>
        <w:t>struída</w:t>
      </w:r>
      <w:r w:rsidRPr="00813FFF">
        <w:rPr>
          <w:rFonts w:ascii="Arial" w:hAnsi="Arial" w:cs="Arial"/>
        </w:rPr>
        <w:t xml:space="preserve"> uma tabela de caracterização das etapas da sustentabilidade e suas ações efetivas. </w:t>
      </w:r>
      <w:r w:rsidR="00D6067E" w:rsidRPr="00813FFF">
        <w:rPr>
          <w:rFonts w:ascii="Arial" w:hAnsi="Arial" w:cs="Arial"/>
        </w:rPr>
        <w:t xml:space="preserve">A meta de criar </w:t>
      </w:r>
      <w:r w:rsidRPr="00813FFF">
        <w:rPr>
          <w:rFonts w:ascii="Arial" w:hAnsi="Arial" w:cs="Arial"/>
        </w:rPr>
        <w:t xml:space="preserve"> um instrumento para estudo da</w:t>
      </w:r>
      <w:r w:rsidR="00D6067E" w:rsidRPr="00813FFF">
        <w:rPr>
          <w:rFonts w:ascii="Arial" w:hAnsi="Arial" w:cs="Arial"/>
        </w:rPr>
        <w:t xml:space="preserve"> sustentabilidade e testar nas seis </w:t>
      </w:r>
      <w:r w:rsidRPr="00813FFF">
        <w:rPr>
          <w:rFonts w:ascii="Arial" w:hAnsi="Arial" w:cs="Arial"/>
        </w:rPr>
        <w:t xml:space="preserve"> MPE têxteis e de confecção da região. </w:t>
      </w:r>
    </w:p>
    <w:p w:rsidR="0010263E" w:rsidRPr="00813FFF" w:rsidRDefault="0010263E" w:rsidP="00C61D87">
      <w:pPr>
        <w:pStyle w:val="Estilopadro"/>
        <w:spacing w:after="0" w:line="360" w:lineRule="auto"/>
        <w:ind w:left="-180" w:firstLine="888"/>
        <w:jc w:val="both"/>
        <w:rPr>
          <w:rFonts w:ascii="Arial" w:hAnsi="Arial" w:cs="Arial"/>
        </w:rPr>
      </w:pPr>
      <w:r w:rsidRPr="00813FFF">
        <w:rPr>
          <w:rFonts w:ascii="Arial" w:hAnsi="Arial" w:cs="Arial"/>
        </w:rPr>
        <w:t xml:space="preserve">A realização desta pesquisa na contará com a colaboração do APL </w:t>
      </w:r>
      <w:r w:rsidR="00137230">
        <w:rPr>
          <w:rFonts w:ascii="Arial" w:hAnsi="Arial" w:cs="Arial"/>
        </w:rPr>
        <w:t>Polo de Moda da Serra Gaúcha</w:t>
      </w:r>
      <w:r w:rsidR="00E53820" w:rsidRPr="00813FFF">
        <w:rPr>
          <w:rFonts w:ascii="Arial" w:hAnsi="Arial" w:cs="Arial"/>
        </w:rPr>
        <w:t>,</w:t>
      </w:r>
      <w:r w:rsidR="00440E80">
        <w:rPr>
          <w:rFonts w:ascii="Arial" w:hAnsi="Arial" w:cs="Arial"/>
        </w:rPr>
        <w:t xml:space="preserve"> que agrega</w:t>
      </w:r>
      <w:r w:rsidRPr="00813FFF">
        <w:rPr>
          <w:rFonts w:ascii="Arial" w:hAnsi="Arial" w:cs="Arial"/>
        </w:rPr>
        <w:t xml:space="preserve"> prefeituras de algumas cidades da região, os sindicatos patronais, as empresas privadas e a própria</w:t>
      </w:r>
      <w:r w:rsidR="00440E80">
        <w:rPr>
          <w:rFonts w:ascii="Arial" w:hAnsi="Arial" w:cs="Arial"/>
        </w:rPr>
        <w:t xml:space="preserve"> Universidade</w:t>
      </w:r>
      <w:r w:rsidR="00137230">
        <w:rPr>
          <w:rFonts w:ascii="Arial" w:hAnsi="Arial" w:cs="Arial"/>
        </w:rPr>
        <w:t xml:space="preserve"> de Caxias do Sul</w:t>
      </w:r>
      <w:r w:rsidRPr="00813FFF">
        <w:rPr>
          <w:rFonts w:ascii="Arial" w:hAnsi="Arial" w:cs="Arial"/>
        </w:rPr>
        <w:t xml:space="preserve"> nas suas propostas de busca de soluções práticas para tornar o setor da moda e confecção cada vez mais produtivo, competitivo e sustentável.</w:t>
      </w:r>
    </w:p>
    <w:p w:rsidR="0010263E" w:rsidRPr="00813FFF" w:rsidRDefault="0010263E" w:rsidP="0010263E">
      <w:pPr>
        <w:pStyle w:val="Estilopadro"/>
        <w:spacing w:after="0" w:line="360" w:lineRule="auto"/>
        <w:ind w:left="-180"/>
        <w:rPr>
          <w:rFonts w:ascii="Arial" w:hAnsi="Arial" w:cs="Arial"/>
          <w:color w:val="00B050"/>
          <w:sz w:val="21"/>
          <w:szCs w:val="21"/>
          <w:shd w:val="clear" w:color="auto" w:fill="FFFFFF"/>
        </w:rPr>
      </w:pPr>
    </w:p>
    <w:p w:rsidR="00D6067E" w:rsidRPr="00C61D87" w:rsidRDefault="00C61D87" w:rsidP="00CA7510">
      <w:pPr>
        <w:pStyle w:val="Estilopadro"/>
        <w:numPr>
          <w:ilvl w:val="0"/>
          <w:numId w:val="4"/>
        </w:numPr>
        <w:spacing w:after="0" w:line="360" w:lineRule="auto"/>
        <w:jc w:val="both"/>
        <w:rPr>
          <w:rFonts w:ascii="Arial" w:eastAsia="Times New Roman" w:hAnsi="Arial" w:cs="Arial"/>
          <w:lang w:eastAsia="pt-BR"/>
        </w:rPr>
      </w:pPr>
      <w:r>
        <w:rPr>
          <w:rFonts w:ascii="Arial" w:eastAsia="Times New Roman" w:hAnsi="Arial" w:cs="Arial"/>
          <w:b/>
          <w:lang w:eastAsia="pt-BR"/>
        </w:rPr>
        <w:t>J</w:t>
      </w:r>
      <w:r w:rsidRPr="00C61D87">
        <w:rPr>
          <w:rFonts w:ascii="Arial" w:eastAsia="Times New Roman" w:hAnsi="Arial" w:cs="Arial"/>
          <w:b/>
          <w:lang w:eastAsia="pt-BR"/>
        </w:rPr>
        <w:t>ustificativa e relevância científica</w:t>
      </w:r>
      <w:r w:rsidRPr="00C61D87">
        <w:rPr>
          <w:rFonts w:ascii="Arial" w:eastAsia="Times New Roman" w:hAnsi="Arial" w:cs="Arial"/>
          <w:lang w:eastAsia="pt-BR"/>
        </w:rPr>
        <w:t xml:space="preserve"> </w:t>
      </w:r>
    </w:p>
    <w:p w:rsidR="0010263E" w:rsidRPr="00C61D87" w:rsidRDefault="00CE0D1D" w:rsidP="00C61D87">
      <w:pPr>
        <w:pStyle w:val="Estilopadro"/>
        <w:spacing w:after="0" w:line="360" w:lineRule="auto"/>
        <w:ind w:left="-180" w:firstLine="719"/>
        <w:jc w:val="both"/>
        <w:rPr>
          <w:rFonts w:ascii="Arial" w:hAnsi="Arial" w:cs="Arial"/>
        </w:rPr>
      </w:pPr>
      <w:r w:rsidRPr="00C61D87">
        <w:rPr>
          <w:rFonts w:ascii="Arial" w:hAnsi="Arial" w:cs="Arial"/>
        </w:rPr>
        <w:t>A base para o desenvolvimento da pesquisa que ora inicia são os estudos</w:t>
      </w:r>
      <w:proofErr w:type="gramStart"/>
      <w:r w:rsidRPr="00C61D87">
        <w:rPr>
          <w:rFonts w:ascii="Arial" w:hAnsi="Arial" w:cs="Arial"/>
        </w:rPr>
        <w:t xml:space="preserve"> </w:t>
      </w:r>
      <w:r w:rsidR="006A2187" w:rsidRPr="00C61D87">
        <w:rPr>
          <w:rFonts w:ascii="Arial" w:hAnsi="Arial" w:cs="Arial"/>
        </w:rPr>
        <w:t xml:space="preserve"> </w:t>
      </w:r>
      <w:proofErr w:type="gramEnd"/>
      <w:r w:rsidR="006A2187" w:rsidRPr="00C61D87">
        <w:rPr>
          <w:rFonts w:ascii="Arial" w:hAnsi="Arial" w:cs="Arial"/>
        </w:rPr>
        <w:t xml:space="preserve">desenvolvidos por esta pesquisadora nos últimos </w:t>
      </w:r>
      <w:r w:rsidR="00F23D55" w:rsidRPr="00C61D87">
        <w:rPr>
          <w:rFonts w:ascii="Arial" w:hAnsi="Arial" w:cs="Arial"/>
        </w:rPr>
        <w:t>sete</w:t>
      </w:r>
      <w:r w:rsidR="006A2187" w:rsidRPr="00C61D87">
        <w:rPr>
          <w:rFonts w:ascii="Arial" w:hAnsi="Arial" w:cs="Arial"/>
        </w:rPr>
        <w:t xml:space="preserve"> anos</w:t>
      </w:r>
      <w:r w:rsidRPr="00C61D87">
        <w:rPr>
          <w:rFonts w:ascii="Arial" w:hAnsi="Arial" w:cs="Arial"/>
        </w:rPr>
        <w:t xml:space="preserve">, a saber: </w:t>
      </w:r>
      <w:r w:rsidR="00D92121" w:rsidRPr="00C61D87">
        <w:rPr>
          <w:rFonts w:ascii="Arial" w:hAnsi="Arial" w:cs="Arial"/>
        </w:rPr>
        <w:t>a</w:t>
      </w:r>
      <w:r w:rsidRPr="00C61D87">
        <w:rPr>
          <w:rFonts w:ascii="Arial" w:hAnsi="Arial" w:cs="Arial"/>
        </w:rPr>
        <w:t>) a pesquisa</w:t>
      </w:r>
      <w:r w:rsidR="0010263E" w:rsidRPr="00C61D87">
        <w:rPr>
          <w:rFonts w:ascii="Arial" w:hAnsi="Arial" w:cs="Arial"/>
        </w:rPr>
        <w:t xml:space="preserve"> </w:t>
      </w:r>
      <w:r w:rsidR="0010263E" w:rsidRPr="00C61D87">
        <w:rPr>
          <w:rFonts w:ascii="Arial" w:hAnsi="Arial" w:cs="Arial"/>
          <w:i/>
        </w:rPr>
        <w:t>Moda no Terceiro Milênio novos valores e novas práticas</w:t>
      </w:r>
      <w:r w:rsidR="0010263E" w:rsidRPr="00C61D87">
        <w:rPr>
          <w:rFonts w:ascii="Arial" w:hAnsi="Arial" w:cs="Arial"/>
        </w:rPr>
        <w:t xml:space="preserve">, 2010|2013, </w:t>
      </w:r>
      <w:r w:rsidRPr="00C61D87">
        <w:rPr>
          <w:rFonts w:ascii="Arial" w:hAnsi="Arial" w:cs="Arial"/>
        </w:rPr>
        <w:t xml:space="preserve">que </w:t>
      </w:r>
      <w:r w:rsidR="0010263E" w:rsidRPr="00C61D87">
        <w:rPr>
          <w:rFonts w:ascii="Arial" w:hAnsi="Arial" w:cs="Arial"/>
        </w:rPr>
        <w:t>teve apoio da S</w:t>
      </w:r>
      <w:r w:rsidR="00E520B7">
        <w:rPr>
          <w:rFonts w:ascii="Arial" w:hAnsi="Arial" w:cs="Arial"/>
        </w:rPr>
        <w:t>ecretaria de Inovação C</w:t>
      </w:r>
      <w:r w:rsidRPr="00C61D87">
        <w:rPr>
          <w:rFonts w:ascii="Arial" w:hAnsi="Arial" w:cs="Arial"/>
        </w:rPr>
        <w:t>iência e Tecnologia do Estado do</w:t>
      </w:r>
      <w:r w:rsidR="00137230">
        <w:rPr>
          <w:rFonts w:ascii="Arial" w:hAnsi="Arial" w:cs="Arial"/>
        </w:rPr>
        <w:t xml:space="preserve"> Rio Grande do Sul</w:t>
      </w:r>
      <w:r w:rsidRPr="00C61D87">
        <w:rPr>
          <w:rFonts w:ascii="Arial" w:hAnsi="Arial" w:cs="Arial"/>
        </w:rPr>
        <w:t xml:space="preserve">. A pesquisa </w:t>
      </w:r>
      <w:r w:rsidR="0010263E" w:rsidRPr="00C61D87">
        <w:rPr>
          <w:rFonts w:ascii="Arial" w:hAnsi="Arial" w:cs="Arial"/>
        </w:rPr>
        <w:t xml:space="preserve">realizou oficinas buscando aproximação entre a moda e o artesanato. Inovar a moda com o artesanato e vice versa, permitiu desenvolvimento de design sustentável com foco no social. </w:t>
      </w:r>
      <w:r w:rsidRPr="00C61D87">
        <w:rPr>
          <w:rFonts w:ascii="Arial" w:hAnsi="Arial" w:cs="Arial"/>
        </w:rPr>
        <w:t xml:space="preserve">A pesquisa recebeu o Prêmio Economia Criativa de 2012, conferido pela Secretaria de Economia Criativa do </w:t>
      </w:r>
      <w:r w:rsidR="00F23D55" w:rsidRPr="00C61D87">
        <w:rPr>
          <w:rFonts w:ascii="Arial" w:hAnsi="Arial" w:cs="Arial"/>
        </w:rPr>
        <w:t>MINC</w:t>
      </w:r>
      <w:r w:rsidRPr="00C61D87">
        <w:rPr>
          <w:rFonts w:ascii="Arial" w:hAnsi="Arial" w:cs="Arial"/>
        </w:rPr>
        <w:t xml:space="preserve">.   </w:t>
      </w:r>
      <w:r w:rsidR="00D92121" w:rsidRPr="00C61D87">
        <w:rPr>
          <w:rFonts w:ascii="Arial" w:hAnsi="Arial" w:cs="Arial"/>
        </w:rPr>
        <w:t xml:space="preserve"> b</w:t>
      </w:r>
      <w:r w:rsidRPr="00C61D87">
        <w:rPr>
          <w:rFonts w:ascii="Arial" w:hAnsi="Arial" w:cs="Arial"/>
        </w:rPr>
        <w:t>)</w:t>
      </w:r>
      <w:r w:rsidR="0010263E" w:rsidRPr="00C61D87">
        <w:rPr>
          <w:rFonts w:ascii="Arial" w:hAnsi="Arial" w:cs="Arial"/>
        </w:rPr>
        <w:t xml:space="preserve"> </w:t>
      </w:r>
      <w:r w:rsidR="00D92121" w:rsidRPr="00C61D87">
        <w:rPr>
          <w:rFonts w:ascii="Arial" w:hAnsi="Arial" w:cs="Arial"/>
        </w:rPr>
        <w:t>O</w:t>
      </w:r>
      <w:r w:rsidR="00FD0D3B" w:rsidRPr="00C61D87">
        <w:rPr>
          <w:rFonts w:ascii="Arial" w:hAnsi="Arial" w:cs="Arial"/>
        </w:rPr>
        <w:t xml:space="preserve"> projeto de Gestão do Design</w:t>
      </w:r>
      <w:r w:rsidR="00BA43F2" w:rsidRPr="00C61D87">
        <w:rPr>
          <w:rFonts w:ascii="Arial" w:hAnsi="Arial" w:cs="Arial"/>
        </w:rPr>
        <w:t>,</w:t>
      </w:r>
      <w:r w:rsidR="00FD0D3B" w:rsidRPr="00C61D87">
        <w:rPr>
          <w:rFonts w:ascii="Arial" w:hAnsi="Arial" w:cs="Arial"/>
        </w:rPr>
        <w:t xml:space="preserve"> </w:t>
      </w:r>
      <w:r w:rsidR="00D92121" w:rsidRPr="00C61D87">
        <w:rPr>
          <w:rFonts w:ascii="Arial" w:hAnsi="Arial" w:cs="Arial"/>
        </w:rPr>
        <w:t>do curso Tecnologia em Design de Moda</w:t>
      </w:r>
      <w:r w:rsidR="002748F3">
        <w:rPr>
          <w:rFonts w:ascii="Arial" w:hAnsi="Arial" w:cs="Arial"/>
        </w:rPr>
        <w:t xml:space="preserve"> da Universidade </w:t>
      </w:r>
      <w:r w:rsidR="00137230">
        <w:rPr>
          <w:rFonts w:ascii="Arial" w:hAnsi="Arial" w:cs="Arial"/>
        </w:rPr>
        <w:t>de Caxias do Sul</w:t>
      </w:r>
      <w:r w:rsidR="00D92121" w:rsidRPr="00C61D87">
        <w:rPr>
          <w:rFonts w:ascii="Arial" w:hAnsi="Arial" w:cs="Arial"/>
        </w:rPr>
        <w:t xml:space="preserve">, </w:t>
      </w:r>
      <w:r w:rsidRPr="00C61D87">
        <w:rPr>
          <w:rFonts w:ascii="Arial" w:hAnsi="Arial" w:cs="Arial"/>
        </w:rPr>
        <w:t>q</w:t>
      </w:r>
      <w:r w:rsidR="00D92121" w:rsidRPr="00C61D87">
        <w:rPr>
          <w:rFonts w:ascii="Arial" w:hAnsi="Arial" w:cs="Arial"/>
        </w:rPr>
        <w:t>ue</w:t>
      </w:r>
      <w:r w:rsidR="002748F3" w:rsidRPr="002748F3">
        <w:rPr>
          <w:rFonts w:ascii="Arial" w:hAnsi="Arial" w:cs="Arial"/>
        </w:rPr>
        <w:t xml:space="preserve"> </w:t>
      </w:r>
      <w:r w:rsidR="002748F3" w:rsidRPr="00C61D87">
        <w:rPr>
          <w:rFonts w:ascii="Arial" w:hAnsi="Arial" w:cs="Arial"/>
        </w:rPr>
        <w:t>propõe aos alunos a criação de uma minicoleção com base nos critérios de sustentabilidade e brasilidade</w:t>
      </w:r>
      <w:r w:rsidR="002748F3">
        <w:rPr>
          <w:rFonts w:ascii="Arial" w:hAnsi="Arial" w:cs="Arial"/>
        </w:rPr>
        <w:t xml:space="preserve"> e</w:t>
      </w:r>
      <w:r w:rsidR="00D92121" w:rsidRPr="00C61D87">
        <w:rPr>
          <w:rFonts w:ascii="Arial" w:hAnsi="Arial" w:cs="Arial"/>
        </w:rPr>
        <w:t xml:space="preserve"> une duas disciplinas</w:t>
      </w:r>
      <w:r w:rsidR="002748F3">
        <w:rPr>
          <w:rFonts w:ascii="Arial" w:hAnsi="Arial" w:cs="Arial"/>
        </w:rPr>
        <w:t xml:space="preserve">: </w:t>
      </w:r>
      <w:r w:rsidR="00D92121" w:rsidRPr="00C61D87">
        <w:rPr>
          <w:rFonts w:ascii="Arial" w:hAnsi="Arial" w:cs="Arial"/>
        </w:rPr>
        <w:t xml:space="preserve">uma que trata da gestão do desenvolvimento de coleção e a outra que trabalha a execução de protótipos usando diferentes técnicas </w:t>
      </w:r>
      <w:r w:rsidR="002748F3">
        <w:rPr>
          <w:rFonts w:ascii="Arial" w:hAnsi="Arial" w:cs="Arial"/>
        </w:rPr>
        <w:t>de modelagem</w:t>
      </w:r>
      <w:r w:rsidRPr="00C61D87">
        <w:rPr>
          <w:rFonts w:ascii="Arial" w:hAnsi="Arial" w:cs="Arial"/>
        </w:rPr>
        <w:t xml:space="preserve">.  O caminho percorrido nos últimos quatro anos orientando as alunas para </w:t>
      </w:r>
      <w:r w:rsidR="00D92121" w:rsidRPr="00C61D87">
        <w:rPr>
          <w:rFonts w:ascii="Arial" w:hAnsi="Arial" w:cs="Arial"/>
        </w:rPr>
        <w:t>atingirem os objetivos do projeto permitiu o conhecimento de muitas ações que estão sendo feitas por criadores, designers, empresas, pesquisadores sobre o tema sustentabilidade;</w:t>
      </w:r>
      <w:proofErr w:type="gramStart"/>
      <w:r w:rsidR="00D92121" w:rsidRPr="00C61D87">
        <w:rPr>
          <w:rFonts w:ascii="Arial" w:hAnsi="Arial" w:cs="Arial"/>
        </w:rPr>
        <w:t xml:space="preserve"> </w:t>
      </w:r>
      <w:r w:rsidR="00BA43F2" w:rsidRPr="00C61D87">
        <w:rPr>
          <w:rFonts w:ascii="Arial" w:hAnsi="Arial" w:cs="Arial"/>
        </w:rPr>
        <w:t xml:space="preserve"> </w:t>
      </w:r>
      <w:r w:rsidR="00D92121" w:rsidRPr="00C61D87">
        <w:rPr>
          <w:rFonts w:ascii="Arial" w:hAnsi="Arial" w:cs="Arial"/>
        </w:rPr>
        <w:t xml:space="preserve"> </w:t>
      </w:r>
      <w:proofErr w:type="gramEnd"/>
      <w:r w:rsidR="00D92121" w:rsidRPr="00C61D87">
        <w:rPr>
          <w:rFonts w:ascii="Arial" w:hAnsi="Arial" w:cs="Arial"/>
        </w:rPr>
        <w:t>c</w:t>
      </w:r>
      <w:r w:rsidR="006A2187" w:rsidRPr="00C61D87">
        <w:rPr>
          <w:rFonts w:ascii="Arial" w:hAnsi="Arial" w:cs="Arial"/>
        </w:rPr>
        <w:t>)</w:t>
      </w:r>
      <w:r w:rsidR="002748F3">
        <w:rPr>
          <w:rFonts w:ascii="Arial" w:hAnsi="Arial" w:cs="Arial"/>
        </w:rPr>
        <w:t xml:space="preserve"> a </w:t>
      </w:r>
      <w:r w:rsidR="00D92121" w:rsidRPr="00C61D87">
        <w:rPr>
          <w:rFonts w:ascii="Arial" w:hAnsi="Arial" w:cs="Arial"/>
        </w:rPr>
        <w:t>participação</w:t>
      </w:r>
      <w:r w:rsidR="002748F3">
        <w:rPr>
          <w:rFonts w:ascii="Arial" w:hAnsi="Arial" w:cs="Arial"/>
        </w:rPr>
        <w:t xml:space="preserve">, como </w:t>
      </w:r>
      <w:r w:rsidR="00EC383A">
        <w:rPr>
          <w:rFonts w:ascii="Arial" w:hAnsi="Arial" w:cs="Arial"/>
        </w:rPr>
        <w:t xml:space="preserve">uma das </w:t>
      </w:r>
      <w:r w:rsidR="002748F3">
        <w:rPr>
          <w:rFonts w:ascii="Arial" w:hAnsi="Arial" w:cs="Arial"/>
        </w:rPr>
        <w:t>coordenadora</w:t>
      </w:r>
      <w:r w:rsidR="00EC383A">
        <w:rPr>
          <w:rFonts w:ascii="Arial" w:hAnsi="Arial" w:cs="Arial"/>
        </w:rPr>
        <w:t xml:space="preserve">s do GT Moda, </w:t>
      </w:r>
      <w:r w:rsidR="00D92121" w:rsidRPr="00C61D87">
        <w:rPr>
          <w:rFonts w:ascii="Arial" w:hAnsi="Arial" w:cs="Arial"/>
        </w:rPr>
        <w:t xml:space="preserve"> Sustentabilidade </w:t>
      </w:r>
      <w:r w:rsidR="00EC383A">
        <w:rPr>
          <w:rFonts w:ascii="Arial" w:hAnsi="Arial" w:cs="Arial"/>
        </w:rPr>
        <w:t xml:space="preserve">e Inclusão </w:t>
      </w:r>
      <w:r w:rsidR="00D92121" w:rsidRPr="00C61D87">
        <w:rPr>
          <w:rFonts w:ascii="Arial" w:hAnsi="Arial" w:cs="Arial"/>
        </w:rPr>
        <w:t>do Colóquio de Mod</w:t>
      </w:r>
      <w:r w:rsidR="002748F3">
        <w:rPr>
          <w:rFonts w:ascii="Arial" w:hAnsi="Arial" w:cs="Arial"/>
        </w:rPr>
        <w:t>a</w:t>
      </w:r>
      <w:r w:rsidR="00EC383A">
        <w:rPr>
          <w:rFonts w:ascii="Arial" w:hAnsi="Arial" w:cs="Arial"/>
        </w:rPr>
        <w:t>,</w:t>
      </w:r>
      <w:r w:rsidR="00D92121" w:rsidRPr="00C61D87">
        <w:rPr>
          <w:rFonts w:ascii="Arial" w:hAnsi="Arial" w:cs="Arial"/>
        </w:rPr>
        <w:t xml:space="preserve"> </w:t>
      </w:r>
      <w:r w:rsidR="00D92121" w:rsidRPr="00C61D87">
        <w:rPr>
          <w:rFonts w:ascii="Arial" w:hAnsi="Arial" w:cs="Arial"/>
          <w:lang w:val="pt-PT"/>
        </w:rPr>
        <w:t>vem contribuindo para a atualização da pesquisa cientifica  na área; d) o a</w:t>
      </w:r>
      <w:r w:rsidR="00BA43F2" w:rsidRPr="00C61D87">
        <w:rPr>
          <w:rFonts w:ascii="Arial" w:hAnsi="Arial" w:cs="Arial"/>
          <w:lang w:val="pt-PT"/>
        </w:rPr>
        <w:t>companhamento de a</w:t>
      </w:r>
      <w:r w:rsidR="00C43EDB" w:rsidRPr="00C61D87">
        <w:rPr>
          <w:rFonts w:ascii="Arial" w:hAnsi="Arial" w:cs="Arial"/>
          <w:lang w:val="pt-PT"/>
        </w:rPr>
        <w:t xml:space="preserve">tividades desenvolvidas no </w:t>
      </w:r>
      <w:r w:rsidR="0010263E" w:rsidRPr="00C61D87">
        <w:rPr>
          <w:rFonts w:ascii="Arial" w:hAnsi="Arial" w:cs="Arial"/>
          <w:lang w:val="pt-PT"/>
        </w:rPr>
        <w:t xml:space="preserve">  </w:t>
      </w:r>
      <w:r w:rsidR="0010263E" w:rsidRPr="00C61D87">
        <w:rPr>
          <w:rFonts w:ascii="Arial" w:hAnsi="Arial" w:cs="Arial"/>
          <w:i/>
          <w:lang w:val="pt-PT"/>
        </w:rPr>
        <w:t>Banco de Vestuário</w:t>
      </w:r>
      <w:r w:rsidR="00C43EDB" w:rsidRPr="00C61D87">
        <w:rPr>
          <w:rFonts w:ascii="Arial" w:hAnsi="Arial" w:cs="Arial"/>
          <w:lang w:val="pt-PT"/>
        </w:rPr>
        <w:t xml:space="preserve">, </w:t>
      </w:r>
      <w:r w:rsidR="002748F3">
        <w:rPr>
          <w:rFonts w:ascii="Arial" w:hAnsi="Arial" w:cs="Arial"/>
          <w:lang w:val="pt-PT"/>
        </w:rPr>
        <w:t xml:space="preserve"> criado em </w:t>
      </w:r>
      <w:r w:rsidR="0010263E" w:rsidRPr="00C61D87">
        <w:rPr>
          <w:rFonts w:ascii="Arial" w:hAnsi="Arial" w:cs="Arial"/>
          <w:lang w:val="pt-PT"/>
        </w:rPr>
        <w:t>2009</w:t>
      </w:r>
      <w:r w:rsidR="00D92121" w:rsidRPr="00C61D87">
        <w:rPr>
          <w:rFonts w:ascii="Arial" w:hAnsi="Arial" w:cs="Arial"/>
          <w:lang w:val="pt-PT"/>
        </w:rPr>
        <w:t xml:space="preserve">, </w:t>
      </w:r>
      <w:r w:rsidR="00FD0D3B" w:rsidRPr="00C61D87">
        <w:rPr>
          <w:rFonts w:ascii="Arial" w:hAnsi="Arial" w:cs="Arial"/>
          <w:lang w:val="pt-PT"/>
        </w:rPr>
        <w:t xml:space="preserve">tem </w:t>
      </w:r>
      <w:r w:rsidR="00D92121" w:rsidRPr="00C61D87">
        <w:rPr>
          <w:rFonts w:ascii="Arial" w:hAnsi="Arial" w:cs="Arial"/>
          <w:lang w:val="pt-PT"/>
        </w:rPr>
        <w:t xml:space="preserve">permitido o conhecimento </w:t>
      </w:r>
      <w:r w:rsidR="002748F3">
        <w:rPr>
          <w:rFonts w:ascii="Arial" w:hAnsi="Arial" w:cs="Arial"/>
          <w:lang w:val="pt-PT"/>
        </w:rPr>
        <w:t>d</w:t>
      </w:r>
      <w:r w:rsidR="00E635AA" w:rsidRPr="00C61D87">
        <w:rPr>
          <w:rFonts w:ascii="Arial" w:hAnsi="Arial" w:cs="Arial"/>
          <w:lang w:val="pt-PT"/>
        </w:rPr>
        <w:t xml:space="preserve">a desproporção </w:t>
      </w:r>
      <w:r w:rsidR="002748F3">
        <w:rPr>
          <w:rFonts w:ascii="Arial" w:hAnsi="Arial" w:cs="Arial"/>
          <w:lang w:val="pt-PT"/>
        </w:rPr>
        <w:t>existente entre o</w:t>
      </w:r>
      <w:r w:rsidR="00E635AA" w:rsidRPr="00C61D87">
        <w:rPr>
          <w:rFonts w:ascii="Arial" w:hAnsi="Arial" w:cs="Arial"/>
          <w:lang w:val="pt-PT"/>
        </w:rPr>
        <w:t xml:space="preserve"> volume de </w:t>
      </w:r>
      <w:r w:rsidR="00D92121" w:rsidRPr="00C61D87">
        <w:rPr>
          <w:rFonts w:ascii="Arial" w:hAnsi="Arial" w:cs="Arial"/>
          <w:lang w:val="pt-PT"/>
        </w:rPr>
        <w:t xml:space="preserve"> residuos </w:t>
      </w:r>
      <w:r w:rsidR="00F23D55" w:rsidRPr="00C61D87">
        <w:rPr>
          <w:rFonts w:ascii="Arial" w:hAnsi="Arial" w:cs="Arial"/>
          <w:lang w:val="pt-PT"/>
        </w:rPr>
        <w:t>têxteis industrialmente gerados</w:t>
      </w:r>
      <w:r w:rsidR="00E635AA" w:rsidRPr="00C61D87">
        <w:rPr>
          <w:rFonts w:ascii="Arial" w:hAnsi="Arial" w:cs="Arial"/>
          <w:lang w:val="pt-PT"/>
        </w:rPr>
        <w:t xml:space="preserve"> e o volume reutilizado artesanalmente  ou encaminhado para reciclagem. </w:t>
      </w:r>
      <w:r w:rsidR="00D92121" w:rsidRPr="00C61D87">
        <w:rPr>
          <w:rFonts w:ascii="Arial" w:hAnsi="Arial" w:cs="Arial"/>
          <w:lang w:val="pt-PT"/>
        </w:rPr>
        <w:t xml:space="preserve"> </w:t>
      </w:r>
      <w:r w:rsidR="00E635AA" w:rsidRPr="00C61D87">
        <w:rPr>
          <w:rFonts w:ascii="Arial" w:hAnsi="Arial" w:cs="Arial"/>
          <w:lang w:val="pt-PT"/>
        </w:rPr>
        <w:t>Em 2014</w:t>
      </w:r>
      <w:r w:rsidR="002748F3">
        <w:rPr>
          <w:rFonts w:ascii="Arial" w:hAnsi="Arial" w:cs="Arial"/>
          <w:lang w:val="pt-PT"/>
        </w:rPr>
        <w:t xml:space="preserve">,  o Banco </w:t>
      </w:r>
      <w:r w:rsidR="002748F3">
        <w:rPr>
          <w:rFonts w:ascii="Arial" w:hAnsi="Arial" w:cs="Arial"/>
          <w:lang w:val="pt-PT"/>
        </w:rPr>
        <w:lastRenderedPageBreak/>
        <w:t>recolheu 67.627k</w:t>
      </w:r>
      <w:r w:rsidR="00E635AA" w:rsidRPr="00C61D87">
        <w:rPr>
          <w:rFonts w:ascii="Arial" w:hAnsi="Arial" w:cs="Arial"/>
          <w:lang w:val="pt-PT"/>
        </w:rPr>
        <w:t xml:space="preserve"> de retraços, destes 45% esta estocado, 35% foi doado, 17% foi vendido e 3% reutilizado nos cursos </w:t>
      </w:r>
      <w:r w:rsidR="002748F3">
        <w:rPr>
          <w:rFonts w:ascii="Arial" w:hAnsi="Arial" w:cs="Arial"/>
          <w:lang w:val="pt-PT"/>
        </w:rPr>
        <w:t>de capacitação</w:t>
      </w:r>
      <w:r w:rsidR="00E635AA" w:rsidRPr="00C61D87">
        <w:rPr>
          <w:rFonts w:ascii="Arial" w:hAnsi="Arial" w:cs="Arial"/>
          <w:lang w:val="pt-PT"/>
        </w:rPr>
        <w:t>. Nota-se que o escoa</w:t>
      </w:r>
      <w:r w:rsidR="002748F3">
        <w:rPr>
          <w:rFonts w:ascii="Arial" w:hAnsi="Arial" w:cs="Arial"/>
          <w:lang w:val="pt-PT"/>
        </w:rPr>
        <w:t>mento do resí</w:t>
      </w:r>
      <w:r w:rsidR="00E635AA" w:rsidRPr="00C61D87">
        <w:rPr>
          <w:rFonts w:ascii="Arial" w:hAnsi="Arial" w:cs="Arial"/>
          <w:lang w:val="pt-PT"/>
        </w:rPr>
        <w:t xml:space="preserve">duo é um problema, pois 45% do material recolhido está no estoque, e não se tem acompanhamento da doação dos 35%. </w:t>
      </w:r>
      <w:r w:rsidR="002748F3">
        <w:rPr>
          <w:rFonts w:ascii="Arial" w:hAnsi="Arial" w:cs="Arial"/>
          <w:lang w:val="pt-PT"/>
        </w:rPr>
        <w:t>Alerta-se que o</w:t>
      </w:r>
      <w:r w:rsidR="00E635AA" w:rsidRPr="00C61D87">
        <w:rPr>
          <w:rFonts w:ascii="Arial" w:hAnsi="Arial" w:cs="Arial"/>
          <w:lang w:val="pt-PT"/>
        </w:rPr>
        <w:t xml:space="preserve"> Banco recebe apenas uma parte do residuo têxtil da cidade e região. Alé</w:t>
      </w:r>
      <w:r w:rsidR="002748F3">
        <w:rPr>
          <w:rFonts w:ascii="Arial" w:hAnsi="Arial" w:cs="Arial"/>
          <w:lang w:val="pt-PT"/>
        </w:rPr>
        <w:t>m do fator quantitativo, o</w:t>
      </w:r>
      <w:r w:rsidR="00E635AA" w:rsidRPr="00C61D87">
        <w:rPr>
          <w:rFonts w:ascii="Arial" w:hAnsi="Arial" w:cs="Arial"/>
          <w:lang w:val="pt-PT"/>
        </w:rPr>
        <w:t xml:space="preserve"> Banco de vestuário </w:t>
      </w:r>
      <w:r w:rsidR="002748F3">
        <w:rPr>
          <w:rFonts w:ascii="Arial" w:hAnsi="Arial" w:cs="Arial"/>
          <w:lang w:val="pt-PT"/>
        </w:rPr>
        <w:t xml:space="preserve">oportuniza o acompanhamento das </w:t>
      </w:r>
      <w:r w:rsidR="00E635AA" w:rsidRPr="00C61D87">
        <w:rPr>
          <w:rFonts w:ascii="Arial" w:hAnsi="Arial" w:cs="Arial"/>
          <w:lang w:val="pt-PT"/>
        </w:rPr>
        <w:t xml:space="preserve"> ações e efeitos da  Economia Solidária</w:t>
      </w:r>
      <w:r w:rsidR="002748F3">
        <w:rPr>
          <w:rFonts w:ascii="Arial" w:hAnsi="Arial" w:cs="Arial"/>
          <w:lang w:val="pt-PT"/>
        </w:rPr>
        <w:t>,</w:t>
      </w:r>
      <w:r w:rsidR="00E635AA" w:rsidRPr="00C61D87">
        <w:rPr>
          <w:rFonts w:ascii="Arial" w:hAnsi="Arial" w:cs="Arial"/>
          <w:lang w:val="pt-PT"/>
        </w:rPr>
        <w:t xml:space="preserve"> da Economia Criativa</w:t>
      </w:r>
      <w:r w:rsidR="002748F3">
        <w:rPr>
          <w:rFonts w:ascii="Arial" w:hAnsi="Arial" w:cs="Arial"/>
          <w:lang w:val="pt-PT"/>
        </w:rPr>
        <w:t xml:space="preserve"> e da Economia Sustentável</w:t>
      </w:r>
      <w:r w:rsidR="00E635AA" w:rsidRPr="00C61D87">
        <w:rPr>
          <w:rFonts w:ascii="Arial" w:hAnsi="Arial" w:cs="Arial"/>
          <w:lang w:val="pt-PT"/>
        </w:rPr>
        <w:t>, pois parte dos residuos texteis são doados para  associações comunitárias, que reutilizam como matéria-prima para novos produtos, e  cursos de capacita</w:t>
      </w:r>
      <w:r w:rsidR="002748F3">
        <w:rPr>
          <w:rFonts w:ascii="Arial" w:hAnsi="Arial" w:cs="Arial"/>
          <w:lang w:val="pt-PT"/>
        </w:rPr>
        <w:t>ção são dados para a geração</w:t>
      </w:r>
      <w:r w:rsidR="00E635AA" w:rsidRPr="00C61D87">
        <w:rPr>
          <w:rFonts w:ascii="Arial" w:hAnsi="Arial" w:cs="Arial"/>
          <w:lang w:val="pt-PT"/>
        </w:rPr>
        <w:t xml:space="preserve"> de trabalho e renda , especialmente para mulheres. </w:t>
      </w:r>
    </w:p>
    <w:p w:rsidR="00317D97" w:rsidRPr="00C61D87" w:rsidRDefault="0010263E" w:rsidP="00C61D87">
      <w:pPr>
        <w:pStyle w:val="Estilopadro"/>
        <w:spacing w:after="0" w:line="360" w:lineRule="auto"/>
        <w:ind w:left="-180" w:firstLine="719"/>
        <w:jc w:val="both"/>
        <w:rPr>
          <w:rFonts w:ascii="Arial" w:hAnsi="Arial" w:cs="Arial"/>
        </w:rPr>
      </w:pPr>
      <w:r w:rsidRPr="00C61D87">
        <w:rPr>
          <w:rFonts w:ascii="Arial" w:hAnsi="Arial" w:cs="Arial"/>
        </w:rPr>
        <w:t xml:space="preserve">O projeto </w:t>
      </w:r>
      <w:r w:rsidR="00E635AA" w:rsidRPr="00C61D87">
        <w:rPr>
          <w:rFonts w:ascii="Arial" w:hAnsi="Arial" w:cs="Arial"/>
        </w:rPr>
        <w:t>atual irá</w:t>
      </w:r>
      <w:proofErr w:type="gramStart"/>
      <w:r w:rsidR="00E635AA" w:rsidRPr="00C61D87">
        <w:rPr>
          <w:rFonts w:ascii="Arial" w:hAnsi="Arial" w:cs="Arial"/>
        </w:rPr>
        <w:t xml:space="preserve"> </w:t>
      </w:r>
      <w:r w:rsidRPr="00C61D87">
        <w:rPr>
          <w:rFonts w:ascii="Arial" w:hAnsi="Arial" w:cs="Arial"/>
        </w:rPr>
        <w:t xml:space="preserve"> </w:t>
      </w:r>
      <w:proofErr w:type="gramEnd"/>
      <w:r w:rsidRPr="00C61D87">
        <w:rPr>
          <w:rFonts w:ascii="Arial" w:hAnsi="Arial" w:cs="Arial"/>
        </w:rPr>
        <w:t>ampliar o conheciment</w:t>
      </w:r>
      <w:r w:rsidR="00E635AA" w:rsidRPr="00C61D87">
        <w:rPr>
          <w:rFonts w:ascii="Arial" w:hAnsi="Arial" w:cs="Arial"/>
        </w:rPr>
        <w:t>o relativo à sustentabilidade,  num v</w:t>
      </w:r>
      <w:r w:rsidR="00317D97" w:rsidRPr="00C61D87">
        <w:rPr>
          <w:rFonts w:ascii="Arial" w:hAnsi="Arial" w:cs="Arial"/>
        </w:rPr>
        <w:t>iés que beneficiará</w:t>
      </w:r>
      <w:r w:rsidR="00E635AA" w:rsidRPr="00C61D87">
        <w:rPr>
          <w:rFonts w:ascii="Arial" w:hAnsi="Arial" w:cs="Arial"/>
        </w:rPr>
        <w:t xml:space="preserve"> as </w:t>
      </w:r>
      <w:r w:rsidRPr="00C61D87">
        <w:rPr>
          <w:rFonts w:ascii="Arial" w:hAnsi="Arial" w:cs="Arial"/>
        </w:rPr>
        <w:t>MPE</w:t>
      </w:r>
      <w:r w:rsidR="00E635AA" w:rsidRPr="00C61D87">
        <w:rPr>
          <w:rFonts w:ascii="Arial" w:hAnsi="Arial" w:cs="Arial"/>
        </w:rPr>
        <w:t xml:space="preserve"> do setor têxtil </w:t>
      </w:r>
      <w:r w:rsidR="00317D97" w:rsidRPr="00C61D87">
        <w:rPr>
          <w:rFonts w:ascii="Arial" w:hAnsi="Arial" w:cs="Arial"/>
        </w:rPr>
        <w:t>e confecção</w:t>
      </w:r>
      <w:r w:rsidR="002748F3">
        <w:rPr>
          <w:rFonts w:ascii="Arial" w:hAnsi="Arial" w:cs="Arial"/>
        </w:rPr>
        <w:t>, que</w:t>
      </w:r>
      <w:r w:rsidR="00317D97" w:rsidRPr="00C61D87">
        <w:rPr>
          <w:rFonts w:ascii="Arial" w:hAnsi="Arial" w:cs="Arial"/>
        </w:rPr>
        <w:t xml:space="preserve"> corresponde a 90% dos empreendimentos, </w:t>
      </w:r>
      <w:r w:rsidR="002748F3">
        <w:rPr>
          <w:rFonts w:ascii="Arial" w:hAnsi="Arial" w:cs="Arial"/>
        </w:rPr>
        <w:t>a</w:t>
      </w:r>
      <w:r w:rsidR="002748F3" w:rsidRPr="00C61D87">
        <w:rPr>
          <w:rFonts w:ascii="Arial" w:hAnsi="Arial" w:cs="Arial"/>
        </w:rPr>
        <w:t>qui</w:t>
      </w:r>
      <w:r w:rsidR="002748F3">
        <w:rPr>
          <w:rFonts w:ascii="Arial" w:hAnsi="Arial" w:cs="Arial"/>
        </w:rPr>
        <w:t xml:space="preserve"> na s</w:t>
      </w:r>
      <w:r w:rsidR="002748F3" w:rsidRPr="00C61D87">
        <w:rPr>
          <w:rFonts w:ascii="Arial" w:hAnsi="Arial" w:cs="Arial"/>
        </w:rPr>
        <w:t>erra</w:t>
      </w:r>
      <w:r w:rsidR="002748F3">
        <w:rPr>
          <w:rFonts w:ascii="Arial" w:hAnsi="Arial" w:cs="Arial"/>
        </w:rPr>
        <w:t xml:space="preserve"> </w:t>
      </w:r>
      <w:r w:rsidR="00137230">
        <w:rPr>
          <w:rFonts w:ascii="Arial" w:hAnsi="Arial" w:cs="Arial"/>
        </w:rPr>
        <w:t>gaúcha</w:t>
      </w:r>
      <w:r w:rsidR="002748F3">
        <w:rPr>
          <w:rFonts w:ascii="Arial" w:hAnsi="Arial" w:cs="Arial"/>
        </w:rPr>
        <w:t>. O</w:t>
      </w:r>
      <w:r w:rsidR="00317D97" w:rsidRPr="00C61D87">
        <w:rPr>
          <w:rFonts w:ascii="Arial" w:hAnsi="Arial" w:cs="Arial"/>
        </w:rPr>
        <w:t xml:space="preserve"> percentual elevado </w:t>
      </w:r>
      <w:r w:rsidR="002748F3">
        <w:rPr>
          <w:rFonts w:ascii="Arial" w:hAnsi="Arial" w:cs="Arial"/>
        </w:rPr>
        <w:t xml:space="preserve">justifica a preocupação </w:t>
      </w:r>
      <w:r w:rsidR="00FB7BFC">
        <w:rPr>
          <w:rFonts w:ascii="Arial" w:hAnsi="Arial" w:cs="Arial"/>
        </w:rPr>
        <w:t xml:space="preserve">e a intenção de </w:t>
      </w:r>
      <w:r w:rsidR="00317D97" w:rsidRPr="00C61D87">
        <w:rPr>
          <w:rFonts w:ascii="Arial" w:hAnsi="Arial" w:cs="Arial"/>
        </w:rPr>
        <w:t>introduzir  ações sustentáveis nos processos produtivos</w:t>
      </w:r>
      <w:r w:rsidR="00824C44">
        <w:rPr>
          <w:rFonts w:ascii="Arial" w:hAnsi="Arial" w:cs="Arial"/>
        </w:rPr>
        <w:t xml:space="preserve"> deste pú</w:t>
      </w:r>
      <w:r w:rsidR="00FB7BFC">
        <w:rPr>
          <w:rFonts w:ascii="Arial" w:hAnsi="Arial" w:cs="Arial"/>
        </w:rPr>
        <w:t>blico alvo</w:t>
      </w:r>
      <w:r w:rsidR="00317D97" w:rsidRPr="00C61D87">
        <w:rPr>
          <w:rFonts w:ascii="Arial" w:hAnsi="Arial" w:cs="Arial"/>
        </w:rPr>
        <w:t xml:space="preserve">. </w:t>
      </w:r>
    </w:p>
    <w:p w:rsidR="0010263E" w:rsidRPr="00813FFF" w:rsidRDefault="00317D97" w:rsidP="00C61D87">
      <w:pPr>
        <w:pStyle w:val="Estilopadro"/>
        <w:spacing w:after="0" w:line="360" w:lineRule="auto"/>
        <w:ind w:left="-180" w:firstLine="719"/>
        <w:jc w:val="both"/>
        <w:rPr>
          <w:rFonts w:ascii="Arial" w:hAnsi="Arial" w:cs="Arial"/>
        </w:rPr>
      </w:pPr>
      <w:r w:rsidRPr="00813FFF">
        <w:rPr>
          <w:rFonts w:ascii="Arial" w:hAnsi="Arial" w:cs="Arial"/>
        </w:rPr>
        <w:t xml:space="preserve">O problema inicial é a falta de parâmetro </w:t>
      </w:r>
      <w:r w:rsidR="0010263E" w:rsidRPr="00813FFF">
        <w:rPr>
          <w:rFonts w:ascii="Arial" w:hAnsi="Arial" w:cs="Arial"/>
        </w:rPr>
        <w:t>para medir quantificar a sustentabilidade na MPE têxtil e de confecção</w:t>
      </w:r>
      <w:r w:rsidRPr="00813FFF">
        <w:rPr>
          <w:rFonts w:ascii="Arial" w:hAnsi="Arial" w:cs="Arial"/>
        </w:rPr>
        <w:t>. E</w:t>
      </w:r>
      <w:r w:rsidR="0010263E" w:rsidRPr="00813FFF">
        <w:rPr>
          <w:rFonts w:ascii="Arial" w:hAnsi="Arial" w:cs="Arial"/>
        </w:rPr>
        <w:t>xiste conhecimento sistematizado</w:t>
      </w:r>
      <w:r w:rsidRPr="00813FFF">
        <w:rPr>
          <w:rFonts w:ascii="Arial" w:hAnsi="Arial" w:cs="Arial"/>
        </w:rPr>
        <w:t xml:space="preserve"> e </w:t>
      </w:r>
      <w:r w:rsidR="00824C44">
        <w:rPr>
          <w:rFonts w:ascii="Arial" w:hAnsi="Arial" w:cs="Arial"/>
        </w:rPr>
        <w:t xml:space="preserve">algumas </w:t>
      </w:r>
      <w:r w:rsidR="0010263E" w:rsidRPr="00813FFF">
        <w:rPr>
          <w:rFonts w:ascii="Arial" w:hAnsi="Arial" w:cs="Arial"/>
        </w:rPr>
        <w:t>publicações acessíveis</w:t>
      </w:r>
      <w:r w:rsidR="00824C44">
        <w:rPr>
          <w:rFonts w:ascii="Arial" w:hAnsi="Arial" w:cs="Arial"/>
        </w:rPr>
        <w:t xml:space="preserve">, </w:t>
      </w:r>
      <w:r w:rsidRPr="00813FFF">
        <w:rPr>
          <w:rFonts w:ascii="Arial" w:hAnsi="Arial" w:cs="Arial"/>
        </w:rPr>
        <w:t xml:space="preserve"> mas </w:t>
      </w:r>
      <w:r w:rsidR="0010263E" w:rsidRPr="00813FFF">
        <w:rPr>
          <w:rFonts w:ascii="Arial" w:hAnsi="Arial" w:cs="Arial"/>
        </w:rPr>
        <w:t>assessoria</w:t>
      </w:r>
      <w:r w:rsidR="00824C44">
        <w:rPr>
          <w:rFonts w:ascii="Arial" w:hAnsi="Arial" w:cs="Arial"/>
        </w:rPr>
        <w:t xml:space="preserve"> </w:t>
      </w:r>
      <w:r w:rsidRPr="00813FFF">
        <w:rPr>
          <w:rFonts w:ascii="Arial" w:hAnsi="Arial" w:cs="Arial"/>
        </w:rPr>
        <w:t xml:space="preserve">e vontade política </w:t>
      </w:r>
      <w:r w:rsidR="00824C44" w:rsidRPr="00813FFF">
        <w:rPr>
          <w:rFonts w:ascii="Arial" w:hAnsi="Arial" w:cs="Arial"/>
        </w:rPr>
        <w:t>incipiente</w:t>
      </w:r>
      <w:r w:rsidR="00824C44">
        <w:rPr>
          <w:rFonts w:ascii="Arial" w:hAnsi="Arial" w:cs="Arial"/>
        </w:rPr>
        <w:t>s</w:t>
      </w:r>
      <w:r w:rsidRPr="00813FFF">
        <w:rPr>
          <w:rFonts w:ascii="Arial" w:hAnsi="Arial" w:cs="Arial"/>
        </w:rPr>
        <w:t xml:space="preserve"> para iniciar mudanças. A</w:t>
      </w:r>
      <w:r w:rsidR="0010263E" w:rsidRPr="00813FFF">
        <w:rPr>
          <w:rFonts w:ascii="Arial" w:hAnsi="Arial" w:cs="Arial"/>
        </w:rPr>
        <w:t xml:space="preserve">s perguntas surgem </w:t>
      </w:r>
      <w:r w:rsidR="00824C44">
        <w:rPr>
          <w:rFonts w:ascii="Arial" w:hAnsi="Arial" w:cs="Arial"/>
        </w:rPr>
        <w:t>diretas e difíceis de responder</w:t>
      </w:r>
      <w:r w:rsidRPr="00813FFF">
        <w:rPr>
          <w:rFonts w:ascii="Arial" w:hAnsi="Arial" w:cs="Arial"/>
        </w:rPr>
        <w:t>: c</w:t>
      </w:r>
      <w:r w:rsidR="0010263E" w:rsidRPr="00813FFF">
        <w:rPr>
          <w:rFonts w:ascii="Arial" w:hAnsi="Arial" w:cs="Arial"/>
        </w:rPr>
        <w:t xml:space="preserve">omo iniciar a cultura da sustentabilidade </w:t>
      </w:r>
      <w:r w:rsidR="00824C44">
        <w:rPr>
          <w:rFonts w:ascii="Arial" w:hAnsi="Arial" w:cs="Arial"/>
        </w:rPr>
        <w:t>nas MPE</w:t>
      </w:r>
      <w:r w:rsidR="0010263E" w:rsidRPr="00813FFF">
        <w:rPr>
          <w:rFonts w:ascii="Arial" w:hAnsi="Arial" w:cs="Arial"/>
        </w:rPr>
        <w:t xml:space="preserve">? Quais as ações que efetivamente cooperam com a </w:t>
      </w:r>
      <w:r w:rsidRPr="00813FFF">
        <w:rPr>
          <w:rFonts w:ascii="Arial" w:hAnsi="Arial" w:cs="Arial"/>
        </w:rPr>
        <w:t>diminuição do impacto ambiental</w:t>
      </w:r>
      <w:r w:rsidR="0010263E" w:rsidRPr="00813FFF">
        <w:rPr>
          <w:rFonts w:ascii="Arial" w:hAnsi="Arial" w:cs="Arial"/>
        </w:rPr>
        <w:t xml:space="preserve">? </w:t>
      </w:r>
      <w:r w:rsidRPr="00813FFF">
        <w:rPr>
          <w:rFonts w:ascii="Arial" w:hAnsi="Arial" w:cs="Arial"/>
        </w:rPr>
        <w:t xml:space="preserve"> S</w:t>
      </w:r>
      <w:r w:rsidR="0010263E" w:rsidRPr="00813FFF">
        <w:rPr>
          <w:rFonts w:ascii="Arial" w:hAnsi="Arial" w:cs="Arial"/>
        </w:rPr>
        <w:t xml:space="preserve">ustentabilidade tem sido </w:t>
      </w:r>
      <w:r w:rsidRPr="00813FFF">
        <w:rPr>
          <w:rFonts w:ascii="Arial" w:hAnsi="Arial" w:cs="Arial"/>
        </w:rPr>
        <w:t>usada apenas para imagem de</w:t>
      </w:r>
      <w:r w:rsidR="0010263E" w:rsidRPr="00813FFF">
        <w:rPr>
          <w:rFonts w:ascii="Arial" w:hAnsi="Arial" w:cs="Arial"/>
        </w:rPr>
        <w:t xml:space="preserve"> marketing? Sustentabilidade é apenas para as grandes empresas? O que é possível fazer nas MPE do setor têxtil e confecção</w:t>
      </w:r>
      <w:r w:rsidR="002B0AF8" w:rsidRPr="00813FFF">
        <w:rPr>
          <w:rFonts w:ascii="Arial" w:hAnsi="Arial" w:cs="Arial"/>
        </w:rPr>
        <w:t xml:space="preserve"> para sustentabilidade</w:t>
      </w:r>
      <w:r w:rsidR="0010263E" w:rsidRPr="00813FFF">
        <w:rPr>
          <w:rFonts w:ascii="Arial" w:hAnsi="Arial" w:cs="Arial"/>
        </w:rPr>
        <w:t>?  O investimento é muito alto? Pode</w:t>
      </w:r>
      <w:r w:rsidR="002B0AF8" w:rsidRPr="00813FFF">
        <w:rPr>
          <w:rFonts w:ascii="Arial" w:hAnsi="Arial" w:cs="Arial"/>
        </w:rPr>
        <w:t>rá</w:t>
      </w:r>
      <w:r w:rsidR="0010263E" w:rsidRPr="00813FFF">
        <w:rPr>
          <w:rFonts w:ascii="Arial" w:hAnsi="Arial" w:cs="Arial"/>
        </w:rPr>
        <w:t xml:space="preserve"> existir um projeto </w:t>
      </w:r>
      <w:r w:rsidR="002B0AF8" w:rsidRPr="00813FFF">
        <w:rPr>
          <w:rFonts w:ascii="Arial" w:hAnsi="Arial" w:cs="Arial"/>
        </w:rPr>
        <w:t xml:space="preserve">sustentável e uma </w:t>
      </w:r>
      <w:r w:rsidR="0010263E" w:rsidRPr="00813FFF">
        <w:rPr>
          <w:rFonts w:ascii="Arial" w:hAnsi="Arial" w:cs="Arial"/>
        </w:rPr>
        <w:t xml:space="preserve">assessoria coletiva para uma rede de empresas do mesmo porte e ramo de atuação?  As empresas </w:t>
      </w:r>
      <w:r w:rsidR="002B0AF8" w:rsidRPr="00813FFF">
        <w:rPr>
          <w:rFonts w:ascii="Arial" w:hAnsi="Arial" w:cs="Arial"/>
        </w:rPr>
        <w:t xml:space="preserve">dimensionam </w:t>
      </w:r>
      <w:r w:rsidR="0010263E" w:rsidRPr="00813FFF">
        <w:rPr>
          <w:rFonts w:ascii="Arial" w:hAnsi="Arial" w:cs="Arial"/>
        </w:rPr>
        <w:t xml:space="preserve"> sua responsabilidade em relação aos impactos ambientais?  Qu</w:t>
      </w:r>
      <w:r w:rsidR="002B0AF8" w:rsidRPr="00813FFF">
        <w:rPr>
          <w:rFonts w:ascii="Arial" w:hAnsi="Arial" w:cs="Arial"/>
        </w:rPr>
        <w:t>e</w:t>
      </w:r>
      <w:r w:rsidR="0010263E" w:rsidRPr="00813FFF">
        <w:rPr>
          <w:rFonts w:ascii="Arial" w:hAnsi="Arial" w:cs="Arial"/>
        </w:rPr>
        <w:t xml:space="preserve"> outras fontes de energia poderiam suprir as necessidades da MPE? A água tão necessária para a lavação de roupas, </w:t>
      </w:r>
      <w:r w:rsidR="00824C44">
        <w:rPr>
          <w:rFonts w:ascii="Arial" w:hAnsi="Arial" w:cs="Arial"/>
        </w:rPr>
        <w:t>para acabamento do jea</w:t>
      </w:r>
      <w:r w:rsidR="002B0AF8" w:rsidRPr="00813FFF">
        <w:rPr>
          <w:rFonts w:ascii="Arial" w:hAnsi="Arial" w:cs="Arial"/>
        </w:rPr>
        <w:t>n</w:t>
      </w:r>
      <w:r w:rsidR="00824C44">
        <w:rPr>
          <w:rFonts w:ascii="Arial" w:hAnsi="Arial" w:cs="Arial"/>
        </w:rPr>
        <w:t>s</w:t>
      </w:r>
      <w:r w:rsidR="002B0AF8" w:rsidRPr="00813FFF">
        <w:rPr>
          <w:rFonts w:ascii="Arial" w:hAnsi="Arial" w:cs="Arial"/>
        </w:rPr>
        <w:t xml:space="preserve">, </w:t>
      </w:r>
      <w:r w:rsidR="0010263E" w:rsidRPr="00813FFF">
        <w:rPr>
          <w:rFonts w:ascii="Arial" w:hAnsi="Arial" w:cs="Arial"/>
        </w:rPr>
        <w:t xml:space="preserve">para os tingimentos, para passadoria pode ser captada da chuva, armazenada, retratada, reutilizada?  </w:t>
      </w:r>
    </w:p>
    <w:p w:rsidR="00BA43F2" w:rsidRPr="00813FFF" w:rsidRDefault="00C734A2" w:rsidP="00C61D87">
      <w:pPr>
        <w:pStyle w:val="Estilopadro"/>
        <w:spacing w:after="0" w:line="360" w:lineRule="auto"/>
        <w:ind w:left="-180" w:firstLine="719"/>
        <w:jc w:val="both"/>
        <w:rPr>
          <w:rFonts w:ascii="Arial" w:hAnsi="Arial" w:cs="Arial"/>
        </w:rPr>
      </w:pPr>
      <w:r w:rsidRPr="00813FFF">
        <w:rPr>
          <w:rFonts w:ascii="Arial" w:hAnsi="Arial" w:cs="Arial"/>
        </w:rPr>
        <w:t xml:space="preserve">As questões para iniciar uma investigação são muitas, isso prova a emergência do </w:t>
      </w:r>
      <w:r w:rsidR="0010263E" w:rsidRPr="00813FFF">
        <w:rPr>
          <w:rFonts w:ascii="Arial" w:hAnsi="Arial" w:cs="Arial"/>
        </w:rPr>
        <w:t>assunto</w:t>
      </w:r>
      <w:r w:rsidRPr="00813FFF">
        <w:rPr>
          <w:rFonts w:ascii="Arial" w:hAnsi="Arial" w:cs="Arial"/>
        </w:rPr>
        <w:t xml:space="preserve">, que a primeira vista parece ser um problema que afeta apenas as grandes empresas. Na verdade,  o universo local e também nacional mostra </w:t>
      </w:r>
      <w:r w:rsidR="00F23D55" w:rsidRPr="00813FFF">
        <w:rPr>
          <w:rFonts w:ascii="Arial" w:hAnsi="Arial" w:cs="Arial"/>
        </w:rPr>
        <w:t>na estatística</w:t>
      </w:r>
      <w:r w:rsidRPr="00813FFF">
        <w:rPr>
          <w:rFonts w:ascii="Arial" w:hAnsi="Arial" w:cs="Arial"/>
        </w:rPr>
        <w:t xml:space="preserve">  que a maioria das empresas têxteis e de confecção </w:t>
      </w:r>
      <w:r w:rsidR="00F23D55" w:rsidRPr="00813FFF">
        <w:rPr>
          <w:rFonts w:ascii="Arial" w:hAnsi="Arial" w:cs="Arial"/>
        </w:rPr>
        <w:t>é</w:t>
      </w:r>
      <w:r w:rsidRPr="00813FFF">
        <w:rPr>
          <w:rFonts w:ascii="Arial" w:hAnsi="Arial" w:cs="Arial"/>
        </w:rPr>
        <w:t xml:space="preserve">  </w:t>
      </w:r>
      <w:r w:rsidR="0010263E" w:rsidRPr="00813FFF">
        <w:rPr>
          <w:rFonts w:ascii="Arial" w:hAnsi="Arial" w:cs="Arial"/>
        </w:rPr>
        <w:t xml:space="preserve"> </w:t>
      </w:r>
      <w:r w:rsidR="00204FBE" w:rsidRPr="00813FFF">
        <w:rPr>
          <w:rFonts w:ascii="Arial" w:hAnsi="Arial" w:cs="Arial"/>
        </w:rPr>
        <w:t>de m</w:t>
      </w:r>
      <w:r w:rsidRPr="00813FFF">
        <w:rPr>
          <w:rFonts w:ascii="Arial" w:hAnsi="Arial" w:cs="Arial"/>
        </w:rPr>
        <w:t xml:space="preserve">icro e pequeno porte e elas não  podem ficar </w:t>
      </w:r>
      <w:r w:rsidR="0010263E" w:rsidRPr="00813FFF">
        <w:rPr>
          <w:rFonts w:ascii="Arial" w:hAnsi="Arial" w:cs="Arial"/>
        </w:rPr>
        <w:t xml:space="preserve">na berlinda sem participar das  inovações, </w:t>
      </w:r>
      <w:r w:rsidRPr="00813FFF">
        <w:rPr>
          <w:rFonts w:ascii="Arial" w:hAnsi="Arial" w:cs="Arial"/>
        </w:rPr>
        <w:t>das racionalizações dos fatores da produção</w:t>
      </w:r>
      <w:r w:rsidR="00824C44">
        <w:rPr>
          <w:rFonts w:ascii="Arial" w:hAnsi="Arial" w:cs="Arial"/>
        </w:rPr>
        <w:t>,</w:t>
      </w:r>
      <w:r w:rsidRPr="00813FFF">
        <w:rPr>
          <w:rFonts w:ascii="Arial" w:hAnsi="Arial" w:cs="Arial"/>
        </w:rPr>
        <w:t xml:space="preserve"> enfim do desenvolvimento sustentável. </w:t>
      </w:r>
    </w:p>
    <w:p w:rsidR="0010263E" w:rsidRPr="00813FFF" w:rsidRDefault="00204FBE" w:rsidP="00C61D87">
      <w:pPr>
        <w:pStyle w:val="Estilopadro"/>
        <w:spacing w:after="0" w:line="360" w:lineRule="auto"/>
        <w:ind w:left="-180" w:firstLine="719"/>
        <w:jc w:val="both"/>
        <w:rPr>
          <w:rFonts w:ascii="Arial" w:hAnsi="Arial" w:cs="Arial"/>
        </w:rPr>
      </w:pPr>
      <w:r w:rsidRPr="00813FFF">
        <w:rPr>
          <w:rFonts w:ascii="Arial" w:hAnsi="Arial" w:cs="Arial"/>
        </w:rPr>
        <w:t xml:space="preserve">Os problemas macro  são de grande repercussão,  basta escutar manchetes dos últimos seis meses.  </w:t>
      </w:r>
      <w:r w:rsidR="0010263E" w:rsidRPr="00813FFF">
        <w:rPr>
          <w:rFonts w:ascii="Arial" w:hAnsi="Arial" w:cs="Arial"/>
        </w:rPr>
        <w:t xml:space="preserve">As dificuldades decorrentes de uma indústria </w:t>
      </w:r>
      <w:r w:rsidR="00C43EDB" w:rsidRPr="00813FFF">
        <w:rPr>
          <w:rFonts w:ascii="Arial" w:hAnsi="Arial" w:cs="Arial"/>
        </w:rPr>
        <w:t>tradiciona</w:t>
      </w:r>
      <w:r w:rsidRPr="00813FFF">
        <w:rPr>
          <w:rFonts w:ascii="Arial" w:hAnsi="Arial" w:cs="Arial"/>
        </w:rPr>
        <w:t>lm</w:t>
      </w:r>
      <w:r w:rsidR="00C43EDB" w:rsidRPr="00813FFF">
        <w:rPr>
          <w:rFonts w:ascii="Arial" w:hAnsi="Arial" w:cs="Arial"/>
        </w:rPr>
        <w:t xml:space="preserve">ente </w:t>
      </w:r>
      <w:r w:rsidR="0010263E" w:rsidRPr="00813FFF">
        <w:rPr>
          <w:rFonts w:ascii="Arial" w:hAnsi="Arial" w:cs="Arial"/>
        </w:rPr>
        <w:lastRenderedPageBreak/>
        <w:t xml:space="preserve">exploratória  estão batendo na porta, o portal </w:t>
      </w:r>
      <w:hyperlink r:id="rId9" w:history="1">
        <w:r w:rsidR="0010263E" w:rsidRPr="00813FFF">
          <w:rPr>
            <w:rStyle w:val="Hyperlink"/>
            <w:rFonts w:ascii="Arial" w:hAnsi="Arial" w:cs="Arial"/>
          </w:rPr>
          <w:t>www.globo.com</w:t>
        </w:r>
      </w:hyperlink>
      <w:r w:rsidR="0010263E" w:rsidRPr="00813FFF">
        <w:rPr>
          <w:rFonts w:ascii="Arial" w:hAnsi="Arial" w:cs="Arial"/>
        </w:rPr>
        <w:t xml:space="preserve">, em </w:t>
      </w:r>
      <w:r w:rsidR="0010263E" w:rsidRPr="00813FFF">
        <w:rPr>
          <w:rFonts w:ascii="Arial" w:hAnsi="Arial" w:cs="Arial"/>
          <w:shd w:val="clear" w:color="auto" w:fill="FFFFFF"/>
        </w:rPr>
        <w:t>12/03/2015</w:t>
      </w:r>
      <w:r w:rsidR="0010263E" w:rsidRPr="00813FFF">
        <w:rPr>
          <w:rStyle w:val="apple-converted-space"/>
          <w:rFonts w:ascii="Arial" w:hAnsi="Arial" w:cs="Arial"/>
          <w:shd w:val="clear" w:color="auto" w:fill="FFFFFF"/>
        </w:rPr>
        <w:t>, anunciava na folha G1 Economia:</w:t>
      </w:r>
    </w:p>
    <w:p w:rsidR="0010263E" w:rsidRPr="00C61D87" w:rsidRDefault="0010263E" w:rsidP="0010263E">
      <w:pPr>
        <w:pStyle w:val="Estilopadro"/>
        <w:spacing w:after="0" w:line="240" w:lineRule="auto"/>
        <w:ind w:left="1701"/>
        <w:jc w:val="both"/>
        <w:rPr>
          <w:rFonts w:ascii="Arial" w:hAnsi="Arial" w:cs="Arial"/>
          <w:color w:val="333333"/>
          <w:spacing w:val="-5"/>
          <w:sz w:val="20"/>
          <w:szCs w:val="20"/>
          <w:shd w:val="clear" w:color="auto" w:fill="FFFFFF"/>
        </w:rPr>
      </w:pPr>
      <w:r w:rsidRPr="00C61D87">
        <w:rPr>
          <w:rFonts w:ascii="Arial" w:hAnsi="Arial" w:cs="Arial"/>
          <w:color w:val="333333"/>
          <w:spacing w:val="-5"/>
          <w:sz w:val="20"/>
          <w:szCs w:val="20"/>
          <w:shd w:val="clear" w:color="auto" w:fill="FFFFFF"/>
        </w:rPr>
        <w:t>O preço da energia elétrica deve subir 38,3% neste ano, segundo estimativa divulgada nesta quinta-feira (12) pelo Banco Central</w:t>
      </w:r>
      <w:r w:rsidRPr="00C61D87">
        <w:rPr>
          <w:rFonts w:ascii="Arial" w:hAnsi="Arial" w:cs="Arial"/>
          <w:spacing w:val="-5"/>
          <w:sz w:val="20"/>
          <w:szCs w:val="20"/>
          <w:shd w:val="clear" w:color="auto" w:fill="FFFFFF"/>
        </w:rPr>
        <w:t>.</w:t>
      </w:r>
      <w:r w:rsidRPr="00C61D87">
        <w:rPr>
          <w:rStyle w:val="apple-converted-space"/>
          <w:rFonts w:ascii="Arial" w:hAnsi="Arial" w:cs="Arial"/>
          <w:spacing w:val="-5"/>
          <w:sz w:val="20"/>
          <w:szCs w:val="20"/>
          <w:shd w:val="clear" w:color="auto" w:fill="FFFFFF"/>
        </w:rPr>
        <w:t> </w:t>
      </w:r>
      <w:hyperlink r:id="rId10" w:history="1">
        <w:r w:rsidRPr="00C61D87">
          <w:rPr>
            <w:rStyle w:val="Hyperlink"/>
            <w:rFonts w:ascii="Arial" w:hAnsi="Arial" w:cs="Arial"/>
            <w:bCs/>
            <w:color w:val="auto"/>
            <w:spacing w:val="-5"/>
            <w:sz w:val="20"/>
            <w:szCs w:val="20"/>
            <w:u w:val="none"/>
            <w:shd w:val="clear" w:color="auto" w:fill="FFFFFF"/>
          </w:rPr>
          <w:t>Em janeiro deste ano, o BC previa uma alta menor para a energia elétrica: de 27,6%%</w:t>
        </w:r>
        <w:r w:rsidRPr="00C61D87">
          <w:rPr>
            <w:rStyle w:val="Hyperlink"/>
            <w:rFonts w:ascii="Arial" w:hAnsi="Arial" w:cs="Arial"/>
            <w:bCs/>
            <w:spacing w:val="-5"/>
            <w:sz w:val="20"/>
            <w:szCs w:val="20"/>
            <w:shd w:val="clear" w:color="auto" w:fill="FFFFFF"/>
          </w:rPr>
          <w:t xml:space="preserve"> </w:t>
        </w:r>
      </w:hyperlink>
      <w:r w:rsidRPr="00C61D87">
        <w:rPr>
          <w:rStyle w:val="apple-converted-space"/>
          <w:rFonts w:ascii="Arial" w:hAnsi="Arial" w:cs="Arial"/>
          <w:color w:val="333333"/>
          <w:spacing w:val="-5"/>
          <w:sz w:val="20"/>
          <w:szCs w:val="20"/>
          <w:shd w:val="clear" w:color="auto" w:fill="FFFFFF"/>
        </w:rPr>
        <w:t> </w:t>
      </w:r>
      <w:r w:rsidRPr="00C61D87">
        <w:rPr>
          <w:rFonts w:ascii="Arial" w:hAnsi="Arial" w:cs="Arial"/>
          <w:color w:val="333333"/>
          <w:spacing w:val="-5"/>
          <w:sz w:val="20"/>
          <w:szCs w:val="20"/>
          <w:shd w:val="clear" w:color="auto" w:fill="FFFFFF"/>
        </w:rPr>
        <w:t xml:space="preserve"> [...] No início deste mês,</w:t>
      </w:r>
      <w:r w:rsidRPr="00C61D87">
        <w:rPr>
          <w:rStyle w:val="apple-converted-space"/>
          <w:rFonts w:ascii="Arial" w:hAnsi="Arial" w:cs="Arial"/>
          <w:color w:val="333333"/>
          <w:spacing w:val="-5"/>
          <w:sz w:val="20"/>
          <w:szCs w:val="20"/>
          <w:shd w:val="clear" w:color="auto" w:fill="FFFFFF"/>
        </w:rPr>
        <w:t> </w:t>
      </w:r>
      <w:hyperlink r:id="rId11" w:history="1">
        <w:r w:rsidRPr="00C61D87">
          <w:rPr>
            <w:rStyle w:val="Hyperlink"/>
            <w:rFonts w:ascii="Arial" w:hAnsi="Arial" w:cs="Arial"/>
            <w:bCs/>
            <w:color w:val="auto"/>
            <w:spacing w:val="-5"/>
            <w:sz w:val="20"/>
            <w:szCs w:val="20"/>
            <w:u w:val="none"/>
            <w:shd w:val="clear" w:color="auto" w:fill="FFFFFF"/>
          </w:rPr>
          <w:t>as contas de luz dos brasileiros já subiram, em média, 23,4%</w:t>
        </w:r>
      </w:hyperlink>
      <w:r w:rsidRPr="00C61D87">
        <w:rPr>
          <w:rFonts w:ascii="Arial" w:hAnsi="Arial" w:cs="Arial"/>
          <w:color w:val="333333"/>
          <w:spacing w:val="-5"/>
          <w:sz w:val="20"/>
          <w:szCs w:val="20"/>
          <w:shd w:val="clear" w:color="auto" w:fill="FFFFFF"/>
        </w:rPr>
        <w:t>. Ao todo, a Agência Nacional de Energia Elétrica, Aneel autorizou o reajuste das tarifas de 58 das 63 distribuidoras de energia do país. Os cerca de 1,2 milhão de consumidores da AES Sul, que atende em 118 cidades do Rio Grande do Sul, terão o maior reajuste, de 39,5%.</w:t>
      </w:r>
      <w:r w:rsidRPr="00C61D87">
        <w:rPr>
          <w:rStyle w:val="Refdenotaderodap"/>
          <w:rFonts w:ascii="Arial" w:hAnsi="Arial" w:cs="Arial"/>
          <w:color w:val="333333"/>
          <w:spacing w:val="-5"/>
          <w:sz w:val="20"/>
          <w:szCs w:val="20"/>
          <w:shd w:val="clear" w:color="auto" w:fill="FFFFFF"/>
        </w:rPr>
        <w:footnoteReference w:id="4"/>
      </w:r>
    </w:p>
    <w:p w:rsidR="0010263E" w:rsidRPr="00C61D87" w:rsidRDefault="0010263E" w:rsidP="0010263E">
      <w:pPr>
        <w:pStyle w:val="Estilopadro"/>
        <w:spacing w:after="0" w:line="240" w:lineRule="auto"/>
        <w:jc w:val="both"/>
        <w:rPr>
          <w:rStyle w:val="apple-converted-space"/>
          <w:rFonts w:ascii="Arial" w:hAnsi="Arial" w:cs="Arial"/>
          <w:color w:val="929292"/>
          <w:sz w:val="20"/>
          <w:szCs w:val="20"/>
          <w:shd w:val="clear" w:color="auto" w:fill="FFFFFF"/>
        </w:rPr>
      </w:pPr>
    </w:p>
    <w:p w:rsidR="0010263E" w:rsidRPr="00C61D87" w:rsidRDefault="00204FBE" w:rsidP="00824C44">
      <w:pPr>
        <w:shd w:val="clear" w:color="auto" w:fill="FFFFFF"/>
        <w:suppressAutoHyphens w:val="0"/>
        <w:spacing w:line="348" w:lineRule="atLeast"/>
        <w:ind w:firstLine="708"/>
        <w:jc w:val="both"/>
        <w:rPr>
          <w:rFonts w:ascii="Arial" w:eastAsia="Times New Roman" w:hAnsi="Arial" w:cs="Arial"/>
          <w:i/>
          <w:color w:val="auto"/>
          <w:spacing w:val="-5"/>
          <w:sz w:val="22"/>
          <w:szCs w:val="22"/>
          <w:lang w:eastAsia="pt-BR"/>
        </w:rPr>
      </w:pPr>
      <w:r w:rsidRPr="00813FFF">
        <w:rPr>
          <w:rFonts w:ascii="Arial" w:hAnsi="Arial" w:cs="Arial"/>
          <w:color w:val="auto"/>
          <w:sz w:val="22"/>
          <w:szCs w:val="22"/>
          <w:shd w:val="clear" w:color="auto" w:fill="FFFFFF"/>
        </w:rPr>
        <w:t xml:space="preserve">A energia </w:t>
      </w:r>
      <w:r w:rsidR="00F23D55" w:rsidRPr="00813FFF">
        <w:rPr>
          <w:rFonts w:ascii="Arial" w:hAnsi="Arial" w:cs="Arial"/>
          <w:color w:val="auto"/>
          <w:sz w:val="22"/>
          <w:szCs w:val="22"/>
          <w:shd w:val="clear" w:color="auto" w:fill="FFFFFF"/>
        </w:rPr>
        <w:t>cara,</w:t>
      </w:r>
      <w:r w:rsidRPr="00813FFF">
        <w:rPr>
          <w:rFonts w:ascii="Arial" w:hAnsi="Arial" w:cs="Arial"/>
          <w:color w:val="auto"/>
          <w:sz w:val="22"/>
          <w:szCs w:val="22"/>
          <w:shd w:val="clear" w:color="auto" w:fill="FFFFFF"/>
        </w:rPr>
        <w:t xml:space="preserve"> a água escassa </w:t>
      </w:r>
      <w:r w:rsidR="0010263E" w:rsidRPr="00813FFF">
        <w:rPr>
          <w:rFonts w:ascii="Arial" w:hAnsi="Arial" w:cs="Arial"/>
          <w:color w:val="auto"/>
          <w:sz w:val="22"/>
          <w:szCs w:val="22"/>
          <w:shd w:val="clear" w:color="auto" w:fill="FFFFFF"/>
        </w:rPr>
        <w:t xml:space="preserve"> na região sudeste, a mais industrializada do país, </w:t>
      </w:r>
      <w:r w:rsidRPr="00813FFF">
        <w:rPr>
          <w:rFonts w:ascii="Arial" w:hAnsi="Arial" w:cs="Arial"/>
          <w:color w:val="auto"/>
          <w:sz w:val="22"/>
          <w:szCs w:val="22"/>
          <w:shd w:val="clear" w:color="auto" w:fill="FFFFFF"/>
        </w:rPr>
        <w:t>também é motivo de preocupação. E</w:t>
      </w:r>
      <w:r w:rsidR="0010263E" w:rsidRPr="00813FFF">
        <w:rPr>
          <w:rFonts w:ascii="Arial" w:hAnsi="Arial" w:cs="Arial"/>
          <w:color w:val="auto"/>
          <w:sz w:val="22"/>
          <w:szCs w:val="22"/>
          <w:shd w:val="clear" w:color="auto" w:fill="FFFFFF"/>
        </w:rPr>
        <w:t>m 05/04/2015</w:t>
      </w:r>
      <w:r w:rsidR="0010263E" w:rsidRPr="00813FFF">
        <w:rPr>
          <w:rFonts w:ascii="Arial" w:eastAsia="Times New Roman" w:hAnsi="Arial" w:cs="Arial"/>
          <w:color w:val="auto"/>
          <w:spacing w:val="-5"/>
          <w:sz w:val="22"/>
          <w:szCs w:val="22"/>
          <w:lang w:eastAsia="pt-BR"/>
        </w:rPr>
        <w:t xml:space="preserve">, </w:t>
      </w:r>
      <w:r w:rsidR="00824C44">
        <w:rPr>
          <w:rFonts w:ascii="Arial" w:eastAsia="Times New Roman" w:hAnsi="Arial" w:cs="Arial"/>
          <w:color w:val="auto"/>
          <w:spacing w:val="-5"/>
          <w:sz w:val="22"/>
          <w:szCs w:val="22"/>
          <w:lang w:eastAsia="pt-BR"/>
        </w:rPr>
        <w:t xml:space="preserve">mesmo portal </w:t>
      </w:r>
      <w:r w:rsidR="0010263E" w:rsidRPr="00813FFF">
        <w:rPr>
          <w:rFonts w:ascii="Arial" w:hAnsi="Arial" w:cs="Arial"/>
          <w:color w:val="auto"/>
          <w:sz w:val="22"/>
          <w:szCs w:val="22"/>
        </w:rPr>
        <w:t>a</w:t>
      </w:r>
      <w:r w:rsidR="0010263E" w:rsidRPr="00813FFF">
        <w:rPr>
          <w:rFonts w:ascii="Arial" w:eastAsia="Times New Roman" w:hAnsi="Arial" w:cs="Arial"/>
          <w:color w:val="auto"/>
          <w:spacing w:val="-5"/>
          <w:sz w:val="22"/>
          <w:szCs w:val="22"/>
          <w:lang w:eastAsia="pt-BR"/>
        </w:rPr>
        <w:t xml:space="preserve">nunciava na </w:t>
      </w:r>
      <w:r w:rsidRPr="00813FFF">
        <w:rPr>
          <w:rFonts w:ascii="Arial" w:eastAsia="Times New Roman" w:hAnsi="Arial" w:cs="Arial"/>
          <w:color w:val="auto"/>
          <w:spacing w:val="-5"/>
          <w:sz w:val="22"/>
          <w:szCs w:val="22"/>
          <w:lang w:eastAsia="pt-BR"/>
        </w:rPr>
        <w:t xml:space="preserve">sessão </w:t>
      </w:r>
      <w:r w:rsidR="0010263E" w:rsidRPr="00813FFF">
        <w:rPr>
          <w:rFonts w:ascii="Arial" w:eastAsia="Times New Roman" w:hAnsi="Arial" w:cs="Arial"/>
          <w:color w:val="auto"/>
          <w:spacing w:val="-5"/>
          <w:sz w:val="22"/>
          <w:szCs w:val="22"/>
          <w:lang w:eastAsia="pt-BR"/>
        </w:rPr>
        <w:t xml:space="preserve">G1 São Paulo: </w:t>
      </w:r>
      <w:r w:rsidR="0010263E" w:rsidRPr="00813FFF">
        <w:rPr>
          <w:rFonts w:ascii="Arial" w:hAnsi="Arial" w:cs="Arial"/>
          <w:i/>
          <w:color w:val="auto"/>
          <w:spacing w:val="-14"/>
          <w:sz w:val="22"/>
          <w:szCs w:val="22"/>
        </w:rPr>
        <w:t>Sem chuvas, Cantareira fica estável e nível dos outros mananciais diminui.</w:t>
      </w:r>
    </w:p>
    <w:p w:rsidR="00824C44" w:rsidRDefault="00824C44" w:rsidP="00824C44">
      <w:pPr>
        <w:shd w:val="clear" w:color="auto" w:fill="FFFFFF"/>
        <w:suppressAutoHyphens w:val="0"/>
        <w:spacing w:line="240" w:lineRule="auto"/>
        <w:ind w:left="1701"/>
        <w:jc w:val="both"/>
        <w:rPr>
          <w:rFonts w:ascii="Arial" w:eastAsia="Times New Roman" w:hAnsi="Arial" w:cs="Arial"/>
          <w:color w:val="333333"/>
          <w:spacing w:val="-5"/>
          <w:sz w:val="20"/>
          <w:szCs w:val="20"/>
          <w:lang w:eastAsia="pt-BR"/>
        </w:rPr>
      </w:pPr>
    </w:p>
    <w:p w:rsidR="0010263E" w:rsidRPr="00C61D87" w:rsidRDefault="0010263E" w:rsidP="00824C44">
      <w:pPr>
        <w:shd w:val="clear" w:color="auto" w:fill="FFFFFF"/>
        <w:suppressAutoHyphens w:val="0"/>
        <w:spacing w:line="240" w:lineRule="auto"/>
        <w:ind w:left="1701"/>
        <w:jc w:val="both"/>
        <w:rPr>
          <w:rFonts w:ascii="Arial" w:eastAsia="Times New Roman" w:hAnsi="Arial" w:cs="Arial"/>
          <w:color w:val="333333"/>
          <w:spacing w:val="-5"/>
          <w:sz w:val="20"/>
          <w:szCs w:val="20"/>
          <w:lang w:eastAsia="pt-BR"/>
        </w:rPr>
      </w:pPr>
      <w:r w:rsidRPr="00C61D87">
        <w:rPr>
          <w:rFonts w:ascii="Arial" w:eastAsia="Times New Roman" w:hAnsi="Arial" w:cs="Arial"/>
          <w:color w:val="333333"/>
          <w:spacing w:val="-5"/>
          <w:sz w:val="20"/>
          <w:szCs w:val="20"/>
          <w:lang w:eastAsia="pt-BR"/>
        </w:rPr>
        <w:t>O </w:t>
      </w:r>
      <w:hyperlink r:id="rId12" w:history="1">
        <w:r w:rsidRPr="00C61D87">
          <w:rPr>
            <w:rFonts w:ascii="Arial" w:eastAsia="Times New Roman" w:hAnsi="Arial" w:cs="Arial"/>
            <w:bCs/>
            <w:color w:val="auto"/>
            <w:spacing w:val="-5"/>
            <w:sz w:val="20"/>
            <w:szCs w:val="20"/>
            <w:lang w:eastAsia="pt-BR"/>
          </w:rPr>
          <w:t>verão foi o mais chuvoso desde 2011</w:t>
        </w:r>
      </w:hyperlink>
      <w:r w:rsidRPr="00C61D87">
        <w:rPr>
          <w:rFonts w:ascii="Arial" w:eastAsia="Times New Roman" w:hAnsi="Arial" w:cs="Arial"/>
          <w:color w:val="auto"/>
          <w:spacing w:val="-5"/>
          <w:sz w:val="20"/>
          <w:szCs w:val="20"/>
          <w:lang w:eastAsia="pt-BR"/>
        </w:rPr>
        <w:t> </w:t>
      </w:r>
      <w:r w:rsidRPr="00C61D87">
        <w:rPr>
          <w:rFonts w:ascii="Arial" w:eastAsia="Times New Roman" w:hAnsi="Arial" w:cs="Arial"/>
          <w:color w:val="333333"/>
          <w:spacing w:val="-5"/>
          <w:sz w:val="20"/>
          <w:szCs w:val="20"/>
          <w:lang w:eastAsia="pt-BR"/>
        </w:rPr>
        <w:t>e minimizou os prejuízos da crise. Mas a situação ainda é crítica. O período mais seco começa em abril e vai até setembro, e os seis reservatórios que abastecem a Grande São Paulo iniciam este período com 34% menos água do que no mesmo dia do ano passado.</w:t>
      </w:r>
      <w:r w:rsidRPr="00C61D87">
        <w:rPr>
          <w:rStyle w:val="Refdenotaderodap"/>
          <w:rFonts w:ascii="Arial" w:eastAsia="Times New Roman" w:hAnsi="Arial" w:cs="Arial"/>
          <w:color w:val="333333"/>
          <w:spacing w:val="-5"/>
          <w:sz w:val="20"/>
          <w:szCs w:val="20"/>
          <w:lang w:eastAsia="pt-BR"/>
        </w:rPr>
        <w:footnoteReference w:id="5"/>
      </w:r>
    </w:p>
    <w:p w:rsidR="0010263E" w:rsidRPr="00813FFF" w:rsidRDefault="0010263E" w:rsidP="00824C44">
      <w:pPr>
        <w:pStyle w:val="Estilopadro"/>
        <w:spacing w:after="0" w:line="240" w:lineRule="auto"/>
        <w:ind w:left="1701"/>
        <w:jc w:val="both"/>
        <w:rPr>
          <w:rFonts w:ascii="Arial" w:hAnsi="Arial" w:cs="Arial"/>
        </w:rPr>
      </w:pPr>
    </w:p>
    <w:p w:rsidR="0010263E" w:rsidRPr="00813FFF" w:rsidRDefault="00824C44" w:rsidP="00824C44">
      <w:pPr>
        <w:pStyle w:val="Estilopadro"/>
        <w:spacing w:after="0" w:line="360" w:lineRule="auto"/>
        <w:ind w:firstLine="708"/>
        <w:contextualSpacing/>
        <w:jc w:val="both"/>
        <w:rPr>
          <w:rFonts w:ascii="Arial" w:hAnsi="Arial" w:cs="Arial"/>
        </w:rPr>
      </w:pPr>
      <w:r>
        <w:rPr>
          <w:rFonts w:ascii="Arial" w:hAnsi="Arial" w:cs="Arial"/>
        </w:rPr>
        <w:t>É c</w:t>
      </w:r>
      <w:r w:rsidR="00204FBE" w:rsidRPr="00813FFF">
        <w:rPr>
          <w:rFonts w:ascii="Arial" w:hAnsi="Arial" w:cs="Arial"/>
        </w:rPr>
        <w:t xml:space="preserve">erto que a maior </w:t>
      </w:r>
      <w:r w:rsidR="0010263E" w:rsidRPr="00813FFF">
        <w:rPr>
          <w:rFonts w:ascii="Arial" w:hAnsi="Arial" w:cs="Arial"/>
        </w:rPr>
        <w:t xml:space="preserve"> concentração </w:t>
      </w:r>
      <w:r w:rsidR="00204FBE" w:rsidRPr="00813FFF">
        <w:rPr>
          <w:rFonts w:ascii="Arial" w:hAnsi="Arial" w:cs="Arial"/>
        </w:rPr>
        <w:t xml:space="preserve">das empresas </w:t>
      </w:r>
      <w:r w:rsidR="0010263E" w:rsidRPr="00813FFF">
        <w:rPr>
          <w:rFonts w:ascii="Arial" w:hAnsi="Arial" w:cs="Arial"/>
        </w:rPr>
        <w:t>está na região sudeste</w:t>
      </w:r>
      <w:r w:rsidR="00204FBE" w:rsidRPr="00813FFF">
        <w:rPr>
          <w:rFonts w:ascii="Arial" w:hAnsi="Arial" w:cs="Arial"/>
        </w:rPr>
        <w:t>, p</w:t>
      </w:r>
      <w:r w:rsidR="0010263E" w:rsidRPr="00813FFF">
        <w:rPr>
          <w:rFonts w:ascii="Arial" w:hAnsi="Arial" w:cs="Arial"/>
        </w:rPr>
        <w:t xml:space="preserve">orém o setor </w:t>
      </w:r>
      <w:r w:rsidR="00204FBE" w:rsidRPr="00813FFF">
        <w:rPr>
          <w:rFonts w:ascii="Arial" w:hAnsi="Arial" w:cs="Arial"/>
        </w:rPr>
        <w:t xml:space="preserve">têxtil e confecção </w:t>
      </w:r>
      <w:r w:rsidR="0010263E" w:rsidRPr="00813FFF">
        <w:rPr>
          <w:rFonts w:ascii="Arial" w:hAnsi="Arial" w:cs="Arial"/>
        </w:rPr>
        <w:t>permeia todo território nacional</w:t>
      </w:r>
      <w:r w:rsidR="00204FBE" w:rsidRPr="00813FFF">
        <w:rPr>
          <w:rFonts w:ascii="Arial" w:hAnsi="Arial" w:cs="Arial"/>
        </w:rPr>
        <w:t>. N</w:t>
      </w:r>
      <w:r w:rsidR="0010263E" w:rsidRPr="00813FFF">
        <w:rPr>
          <w:rFonts w:ascii="Arial" w:hAnsi="Arial" w:cs="Arial"/>
        </w:rPr>
        <w:t xml:space="preserve">os últimos anos o Estado de Pernambuco tem se tornado importante produtor de confecção de jeans, e a falta de água que também atinge aquele polo é crucial.  </w:t>
      </w:r>
    </w:p>
    <w:p w:rsidR="0010263E" w:rsidRPr="00C61D87" w:rsidRDefault="0010263E" w:rsidP="0010263E">
      <w:pPr>
        <w:shd w:val="clear" w:color="auto" w:fill="FFFFFF"/>
        <w:spacing w:line="155" w:lineRule="atLeast"/>
        <w:ind w:left="1701"/>
        <w:jc w:val="both"/>
        <w:rPr>
          <w:rFonts w:ascii="Arial" w:eastAsia="Times New Roman" w:hAnsi="Arial" w:cs="Arial"/>
          <w:bCs/>
          <w:sz w:val="20"/>
          <w:szCs w:val="20"/>
          <w:lang w:eastAsia="pt-BR"/>
        </w:rPr>
      </w:pPr>
      <w:r w:rsidRPr="00C61D87">
        <w:rPr>
          <w:rFonts w:ascii="Arial" w:eastAsia="Times New Roman" w:hAnsi="Arial" w:cs="Arial"/>
          <w:bCs/>
          <w:sz w:val="20"/>
          <w:szCs w:val="20"/>
          <w:lang w:eastAsia="pt-BR"/>
        </w:rPr>
        <w:t xml:space="preserve">Pernambuco enfrenta uma das secas mais longas dos últimos anos, 126 das 185 cidades já solicitaram o estado de emergência. O segmento têxtil, que emprega cerca de 100 mil pessoas e é principal atividade econômica da região do Agreste do Ipojuca, vem sofrendo com a falta d’água. As cidades de Caruaru, Santa Cruz e Toritama tem aproximadamente 300 lavanderias, que juntas fazem a lavagem de mais de 7 milhões de peças por mês. Todo o jeans, após cortado e costurado ainda não está pronto para chegar ao consumidor. A peça [...] parece uma lona e somente a lavagem pode mudar essa textura. As cores e até o cheiro também são processadas na lavagem, sem água não funciona. [...] cada peça consome pelo menos 8 mil litros de água para ser finalizada. </w:t>
      </w:r>
      <w:r w:rsidRPr="00C61D87">
        <w:rPr>
          <w:rStyle w:val="Refdenotaderodap"/>
          <w:rFonts w:ascii="Arial" w:eastAsia="Times New Roman" w:hAnsi="Arial" w:cs="Arial"/>
          <w:bCs/>
          <w:sz w:val="20"/>
          <w:szCs w:val="20"/>
          <w:lang w:eastAsia="pt-BR"/>
        </w:rPr>
        <w:footnoteReference w:id="6"/>
      </w:r>
    </w:p>
    <w:p w:rsidR="0010263E" w:rsidRPr="00C61D87" w:rsidRDefault="0010263E" w:rsidP="0010263E">
      <w:pPr>
        <w:shd w:val="clear" w:color="auto" w:fill="FFFFFF"/>
        <w:spacing w:line="155" w:lineRule="atLeast"/>
        <w:ind w:left="1701"/>
        <w:jc w:val="both"/>
        <w:rPr>
          <w:rFonts w:ascii="Arial" w:eastAsia="Times New Roman" w:hAnsi="Arial" w:cs="Arial"/>
          <w:bCs/>
          <w:sz w:val="20"/>
          <w:szCs w:val="20"/>
          <w:lang w:eastAsia="pt-BR"/>
        </w:rPr>
      </w:pPr>
    </w:p>
    <w:p w:rsidR="00824C44" w:rsidRDefault="001C0CFB" w:rsidP="00C61D87">
      <w:pPr>
        <w:pStyle w:val="NormalWeb"/>
        <w:shd w:val="clear" w:color="auto" w:fill="FFFFFF"/>
        <w:spacing w:before="0" w:after="120" w:line="360" w:lineRule="auto"/>
        <w:ind w:firstLine="708"/>
        <w:jc w:val="both"/>
        <w:rPr>
          <w:rFonts w:ascii="Arial" w:hAnsi="Arial" w:cs="Arial"/>
          <w:color w:val="auto"/>
          <w:sz w:val="22"/>
          <w:szCs w:val="22"/>
        </w:rPr>
      </w:pPr>
      <w:r w:rsidRPr="00C61D87">
        <w:rPr>
          <w:rFonts w:ascii="Arial" w:hAnsi="Arial" w:cs="Arial"/>
          <w:color w:val="auto"/>
          <w:sz w:val="22"/>
          <w:szCs w:val="22"/>
        </w:rPr>
        <w:t xml:space="preserve">A moda não pode mais  se furtar das questões que dizem respeito ao desenvolvimento sustentável. </w:t>
      </w:r>
      <w:r w:rsidR="00BA43F2" w:rsidRPr="00C61D87">
        <w:rPr>
          <w:rFonts w:ascii="Arial" w:hAnsi="Arial" w:cs="Arial"/>
          <w:color w:val="auto"/>
          <w:sz w:val="22"/>
          <w:szCs w:val="22"/>
        </w:rPr>
        <w:t xml:space="preserve">É importante </w:t>
      </w:r>
      <w:r w:rsidRPr="00C61D87">
        <w:rPr>
          <w:rFonts w:ascii="Arial" w:hAnsi="Arial" w:cs="Arial"/>
          <w:color w:val="auto"/>
          <w:sz w:val="22"/>
          <w:szCs w:val="22"/>
        </w:rPr>
        <w:t>o engajamento dos designers e das empresas nos aspectos ambiental, soc</w:t>
      </w:r>
      <w:r w:rsidR="00824C44">
        <w:rPr>
          <w:rFonts w:ascii="Arial" w:hAnsi="Arial" w:cs="Arial"/>
          <w:color w:val="auto"/>
          <w:sz w:val="22"/>
          <w:szCs w:val="22"/>
        </w:rPr>
        <w:t>ial e econômico da sustentabili</w:t>
      </w:r>
      <w:r w:rsidRPr="00C61D87">
        <w:rPr>
          <w:rFonts w:ascii="Arial" w:hAnsi="Arial" w:cs="Arial"/>
          <w:color w:val="auto"/>
          <w:sz w:val="22"/>
          <w:szCs w:val="22"/>
        </w:rPr>
        <w:t>dade</w:t>
      </w:r>
      <w:r w:rsidR="00BA43F2" w:rsidRPr="00C61D87">
        <w:rPr>
          <w:rFonts w:ascii="Arial" w:hAnsi="Arial" w:cs="Arial"/>
          <w:color w:val="auto"/>
          <w:sz w:val="22"/>
          <w:szCs w:val="22"/>
        </w:rPr>
        <w:t xml:space="preserve">, porque </w:t>
      </w:r>
      <w:r w:rsidR="00824C44">
        <w:rPr>
          <w:rFonts w:ascii="Arial" w:hAnsi="Arial" w:cs="Arial"/>
          <w:color w:val="auto"/>
          <w:sz w:val="22"/>
          <w:szCs w:val="22"/>
        </w:rPr>
        <w:t>a moda</w:t>
      </w:r>
      <w:r w:rsidR="00BA43F2" w:rsidRPr="00C61D87">
        <w:rPr>
          <w:rFonts w:ascii="Arial" w:hAnsi="Arial" w:cs="Arial"/>
          <w:color w:val="auto"/>
          <w:sz w:val="22"/>
          <w:szCs w:val="22"/>
        </w:rPr>
        <w:t xml:space="preserve"> tem sido </w:t>
      </w:r>
      <w:r w:rsidRPr="00C61D87">
        <w:rPr>
          <w:rFonts w:ascii="Arial" w:hAnsi="Arial" w:cs="Arial"/>
          <w:color w:val="auto"/>
          <w:sz w:val="22"/>
          <w:szCs w:val="22"/>
        </w:rPr>
        <w:t xml:space="preserve">uma das </w:t>
      </w:r>
      <w:r w:rsidR="00BA43F2" w:rsidRPr="00C61D87">
        <w:rPr>
          <w:rFonts w:ascii="Arial" w:hAnsi="Arial" w:cs="Arial"/>
          <w:color w:val="auto"/>
          <w:sz w:val="22"/>
          <w:szCs w:val="22"/>
        </w:rPr>
        <w:t xml:space="preserve"> vilã</w:t>
      </w:r>
      <w:r w:rsidRPr="00C61D87">
        <w:rPr>
          <w:rFonts w:ascii="Arial" w:hAnsi="Arial" w:cs="Arial"/>
          <w:color w:val="auto"/>
          <w:sz w:val="22"/>
          <w:szCs w:val="22"/>
        </w:rPr>
        <w:t>s</w:t>
      </w:r>
      <w:r w:rsidR="00BA43F2" w:rsidRPr="00C61D87">
        <w:rPr>
          <w:rFonts w:ascii="Arial" w:hAnsi="Arial" w:cs="Arial"/>
          <w:color w:val="auto"/>
          <w:sz w:val="22"/>
          <w:szCs w:val="22"/>
        </w:rPr>
        <w:t xml:space="preserve">, por valorizar a </w:t>
      </w:r>
      <w:r w:rsidRPr="00C61D87">
        <w:rPr>
          <w:rFonts w:ascii="Arial" w:hAnsi="Arial" w:cs="Arial"/>
          <w:color w:val="auto"/>
          <w:sz w:val="22"/>
          <w:szCs w:val="22"/>
        </w:rPr>
        <w:t xml:space="preserve">novidade, incentivar o consumo, a </w:t>
      </w:r>
      <w:r w:rsidRPr="00C61D87">
        <w:rPr>
          <w:rFonts w:ascii="Arial" w:hAnsi="Arial" w:cs="Arial"/>
          <w:color w:val="auto"/>
          <w:sz w:val="22"/>
          <w:szCs w:val="22"/>
        </w:rPr>
        <w:lastRenderedPageBreak/>
        <w:t>obsolescência programada e a obsolescência percebida (Leonard, 2010) e ainda, fechar os olhos para o emprego em condições precárias</w:t>
      </w:r>
      <w:r w:rsidR="00BA43F2" w:rsidRPr="00C61D87">
        <w:rPr>
          <w:rFonts w:ascii="Arial" w:hAnsi="Arial" w:cs="Arial"/>
          <w:color w:val="auto"/>
          <w:sz w:val="22"/>
          <w:szCs w:val="22"/>
        </w:rPr>
        <w:t xml:space="preserve">.  </w:t>
      </w:r>
    </w:p>
    <w:p w:rsidR="00C61D87" w:rsidRDefault="0010263E" w:rsidP="00C61D87">
      <w:pPr>
        <w:pStyle w:val="NormalWeb"/>
        <w:shd w:val="clear" w:color="auto" w:fill="FFFFFF"/>
        <w:spacing w:before="0" w:after="120" w:line="360" w:lineRule="auto"/>
        <w:ind w:firstLine="708"/>
        <w:jc w:val="both"/>
        <w:rPr>
          <w:rFonts w:ascii="Arial" w:hAnsi="Arial" w:cs="Arial"/>
          <w:bCs/>
          <w:sz w:val="22"/>
          <w:szCs w:val="22"/>
        </w:rPr>
      </w:pPr>
      <w:r w:rsidRPr="00C61D87">
        <w:rPr>
          <w:rFonts w:ascii="Arial" w:hAnsi="Arial" w:cs="Arial"/>
          <w:bCs/>
          <w:color w:val="auto"/>
          <w:sz w:val="22"/>
          <w:szCs w:val="22"/>
        </w:rPr>
        <w:t xml:space="preserve">Ressalta-se o empenho </w:t>
      </w:r>
      <w:r w:rsidR="001C0CFB" w:rsidRPr="00C61D87">
        <w:rPr>
          <w:rFonts w:ascii="Arial" w:hAnsi="Arial" w:cs="Arial"/>
          <w:bCs/>
          <w:color w:val="auto"/>
          <w:sz w:val="22"/>
          <w:szCs w:val="22"/>
        </w:rPr>
        <w:t xml:space="preserve">de algum </w:t>
      </w:r>
      <w:r w:rsidRPr="00C61D87">
        <w:rPr>
          <w:rFonts w:ascii="Arial" w:hAnsi="Arial" w:cs="Arial"/>
          <w:bCs/>
          <w:color w:val="auto"/>
          <w:sz w:val="22"/>
          <w:szCs w:val="22"/>
        </w:rPr>
        <w:t xml:space="preserve">dos gigantes </w:t>
      </w:r>
      <w:r w:rsidR="001C0CFB" w:rsidRPr="00C61D87">
        <w:rPr>
          <w:rFonts w:ascii="Arial" w:hAnsi="Arial" w:cs="Arial"/>
          <w:bCs/>
          <w:color w:val="auto"/>
          <w:sz w:val="22"/>
          <w:szCs w:val="22"/>
        </w:rPr>
        <w:t xml:space="preserve">da </w:t>
      </w:r>
      <w:r w:rsidRPr="00C61D87">
        <w:rPr>
          <w:rFonts w:ascii="Arial" w:hAnsi="Arial" w:cs="Arial"/>
          <w:bCs/>
          <w:color w:val="auto"/>
          <w:sz w:val="22"/>
          <w:szCs w:val="22"/>
        </w:rPr>
        <w:t>moda com a sustentabilidade:</w:t>
      </w:r>
    </w:p>
    <w:p w:rsidR="00BA43F2" w:rsidRPr="00C61D87" w:rsidRDefault="00C61D87" w:rsidP="00C61D87">
      <w:pPr>
        <w:pStyle w:val="NormalWeb"/>
        <w:shd w:val="clear" w:color="auto" w:fill="FFFFFF"/>
        <w:spacing w:before="0" w:after="120" w:line="360" w:lineRule="auto"/>
        <w:ind w:firstLine="708"/>
        <w:jc w:val="both"/>
        <w:rPr>
          <w:rFonts w:ascii="Arial" w:hAnsi="Arial" w:cs="Arial"/>
          <w:bCs/>
          <w:sz w:val="22"/>
          <w:szCs w:val="22"/>
        </w:rPr>
      </w:pPr>
      <w:r w:rsidRPr="00C61D87">
        <w:rPr>
          <w:rFonts w:ascii="Arial" w:hAnsi="Arial" w:cs="Arial"/>
          <w:bCs/>
          <w:color w:val="auto"/>
          <w:sz w:val="22"/>
          <w:szCs w:val="22"/>
        </w:rPr>
        <w:t>A sueca H&amp;M</w:t>
      </w:r>
      <w:r w:rsidR="0010263E" w:rsidRPr="00813FFF">
        <w:rPr>
          <w:rFonts w:ascii="Arial" w:hAnsi="Arial" w:cs="Arial"/>
          <w:color w:val="000000"/>
          <w:sz w:val="22"/>
          <w:szCs w:val="22"/>
        </w:rPr>
        <w:t xml:space="preserve"> publicou no seu informe de sustentabilidade,</w:t>
      </w:r>
      <w:r>
        <w:rPr>
          <w:rFonts w:ascii="Arial" w:hAnsi="Arial" w:cs="Arial"/>
          <w:color w:val="000000"/>
          <w:sz w:val="22"/>
          <w:szCs w:val="22"/>
        </w:rPr>
        <w:t xml:space="preserve"> </w:t>
      </w:r>
      <w:r w:rsidR="0010263E" w:rsidRPr="00C61D87">
        <w:rPr>
          <w:rFonts w:ascii="Arial" w:hAnsi="Arial" w:cs="Arial"/>
          <w:i/>
          <w:color w:val="000000"/>
          <w:sz w:val="22"/>
          <w:szCs w:val="22"/>
        </w:rPr>
        <w:t>Conscious Actions 2014</w:t>
      </w:r>
      <w:r>
        <w:rPr>
          <w:rFonts w:ascii="Arial" w:hAnsi="Arial" w:cs="Arial"/>
          <w:color w:val="000000"/>
          <w:sz w:val="22"/>
          <w:szCs w:val="22"/>
        </w:rPr>
        <w:t xml:space="preserve">, que desde o ano passado </w:t>
      </w:r>
      <w:r w:rsidR="0010263E" w:rsidRPr="00813FFF">
        <w:rPr>
          <w:rFonts w:ascii="Arial" w:hAnsi="Arial" w:cs="Arial"/>
          <w:color w:val="000000"/>
          <w:sz w:val="22"/>
          <w:szCs w:val="22"/>
        </w:rPr>
        <w:t>dobrou o volume de roupas usadas recolhidas para reciclar.  O total recolhido foi 13.000 toneladas de artigos têxteis (equivalente a 65 milhões de T-Shirts) que possibilitará o</w:t>
      </w:r>
      <w:r w:rsidR="0010263E" w:rsidRPr="00813FFF">
        <w:rPr>
          <w:rFonts w:ascii="Arial" w:hAnsi="Arial" w:cs="Arial"/>
          <w:color w:val="000000"/>
          <w:sz w:val="23"/>
          <w:szCs w:val="23"/>
        </w:rPr>
        <w:t xml:space="preserve"> aumento de 300% dos artigos produzidos a partir de fibras recicladas, em 2015.</w:t>
      </w:r>
      <w:r w:rsidR="0010263E" w:rsidRPr="00813FFF">
        <w:rPr>
          <w:rStyle w:val="Refdenotaderodap"/>
          <w:rFonts w:ascii="Arial" w:hAnsi="Arial" w:cs="Arial"/>
          <w:color w:val="000000"/>
          <w:sz w:val="23"/>
          <w:szCs w:val="23"/>
        </w:rPr>
        <w:footnoteReference w:id="7"/>
      </w:r>
    </w:p>
    <w:p w:rsidR="00BA43F2" w:rsidRPr="00C61D87" w:rsidRDefault="001C0CFB" w:rsidP="00C61D87">
      <w:pPr>
        <w:spacing w:after="120" w:line="360" w:lineRule="auto"/>
        <w:ind w:firstLine="708"/>
        <w:contextualSpacing/>
        <w:jc w:val="both"/>
        <w:rPr>
          <w:rFonts w:ascii="Arial" w:eastAsia="Times New Roman" w:hAnsi="Arial" w:cs="Arial"/>
          <w:sz w:val="22"/>
          <w:szCs w:val="22"/>
          <w:highlight w:val="lightGray"/>
          <w:lang w:eastAsia="pt-BR"/>
        </w:rPr>
      </w:pPr>
      <w:r w:rsidRPr="00C61D87">
        <w:rPr>
          <w:rFonts w:ascii="Arial" w:eastAsia="Times New Roman" w:hAnsi="Arial" w:cs="Arial"/>
          <w:sz w:val="22"/>
          <w:szCs w:val="22"/>
          <w:lang w:eastAsia="pt-BR"/>
        </w:rPr>
        <w:t xml:space="preserve">A </w:t>
      </w:r>
      <w:r w:rsidR="00BA43F2" w:rsidRPr="00C61D87">
        <w:rPr>
          <w:rFonts w:ascii="Arial" w:eastAsia="Times New Roman" w:hAnsi="Arial" w:cs="Arial"/>
          <w:sz w:val="22"/>
          <w:szCs w:val="22"/>
          <w:lang w:eastAsia="pt-BR"/>
        </w:rPr>
        <w:t>Miroglio Textile</w:t>
      </w:r>
      <w:r w:rsidRPr="00C61D87">
        <w:rPr>
          <w:rFonts w:ascii="Arial" w:eastAsia="Times New Roman" w:hAnsi="Arial" w:cs="Arial"/>
          <w:sz w:val="22"/>
          <w:szCs w:val="22"/>
          <w:lang w:eastAsia="pt-BR"/>
        </w:rPr>
        <w:t xml:space="preserve"> apresentou na SPFW </w:t>
      </w:r>
      <w:r w:rsidRPr="00C61D87">
        <w:rPr>
          <w:rFonts w:ascii="Arial" w:hAnsi="Arial" w:cs="Arial"/>
          <w:sz w:val="22"/>
          <w:szCs w:val="22"/>
        </w:rPr>
        <w:t xml:space="preserve">(2015) a </w:t>
      </w:r>
      <w:r w:rsidRPr="00C61D87">
        <w:rPr>
          <w:rFonts w:ascii="Arial" w:eastAsia="Times New Roman" w:hAnsi="Arial" w:cs="Arial"/>
          <w:b/>
          <w:sz w:val="22"/>
          <w:szCs w:val="22"/>
          <w:lang w:eastAsia="pt-BR"/>
        </w:rPr>
        <w:t xml:space="preserve"> </w:t>
      </w:r>
      <w:r w:rsidR="00BA43F2" w:rsidRPr="00C61D87">
        <w:rPr>
          <w:rFonts w:ascii="Arial" w:eastAsia="Times New Roman" w:hAnsi="Arial" w:cs="Arial"/>
          <w:b/>
          <w:sz w:val="22"/>
          <w:szCs w:val="22"/>
          <w:lang w:eastAsia="pt-BR"/>
        </w:rPr>
        <w:t xml:space="preserve"> </w:t>
      </w:r>
      <w:r w:rsidR="00C61D87" w:rsidRPr="00C61D87">
        <w:rPr>
          <w:rFonts w:ascii="Arial" w:eastAsia="Times New Roman" w:hAnsi="Arial" w:cs="Arial"/>
          <w:sz w:val="22"/>
          <w:szCs w:val="22"/>
          <w:lang w:eastAsia="pt-BR"/>
        </w:rPr>
        <w:t>t</w:t>
      </w:r>
      <w:r w:rsidR="00BA43F2" w:rsidRPr="00C61D87">
        <w:rPr>
          <w:rFonts w:ascii="Arial" w:eastAsia="Times New Roman" w:hAnsi="Arial" w:cs="Arial"/>
          <w:sz w:val="22"/>
          <w:szCs w:val="22"/>
          <w:lang w:eastAsia="pt-BR"/>
        </w:rPr>
        <w:t xml:space="preserve">ecnologia </w:t>
      </w:r>
      <w:r w:rsidR="00BA43F2" w:rsidRPr="00C61D87">
        <w:rPr>
          <w:rFonts w:ascii="Arial" w:eastAsia="Times New Roman" w:hAnsi="Arial" w:cs="Arial"/>
          <w:i/>
          <w:sz w:val="22"/>
          <w:szCs w:val="22"/>
          <w:lang w:eastAsia="pt-BR"/>
        </w:rPr>
        <w:t>Evolution,</w:t>
      </w:r>
      <w:r w:rsidR="00BA43F2" w:rsidRPr="00C61D87">
        <w:rPr>
          <w:rFonts w:ascii="Arial" w:eastAsia="Times New Roman" w:hAnsi="Arial" w:cs="Arial"/>
          <w:sz w:val="22"/>
          <w:szCs w:val="22"/>
          <w:lang w:eastAsia="pt-BR"/>
        </w:rPr>
        <w:t xml:space="preserve"> </w:t>
      </w:r>
      <w:r w:rsidRPr="00C61D87">
        <w:rPr>
          <w:rFonts w:ascii="Arial" w:eastAsia="Times New Roman" w:hAnsi="Arial" w:cs="Arial"/>
          <w:sz w:val="22"/>
          <w:szCs w:val="22"/>
          <w:lang w:eastAsia="pt-BR"/>
        </w:rPr>
        <w:t>que</w:t>
      </w:r>
      <w:r w:rsidR="00BA43F2" w:rsidRPr="00C61D87">
        <w:rPr>
          <w:rFonts w:ascii="Arial" w:eastAsia="Times New Roman" w:hAnsi="Arial" w:cs="Arial"/>
          <w:sz w:val="22"/>
          <w:szCs w:val="22"/>
          <w:lang w:eastAsia="pt-BR"/>
        </w:rPr>
        <w:t xml:space="preserve"> utiliza corantes especiais</w:t>
      </w:r>
      <w:r w:rsidRPr="00C61D87">
        <w:rPr>
          <w:rFonts w:ascii="Arial" w:eastAsia="Times New Roman" w:hAnsi="Arial" w:cs="Arial"/>
          <w:sz w:val="22"/>
          <w:szCs w:val="22"/>
          <w:lang w:eastAsia="pt-BR"/>
        </w:rPr>
        <w:t xml:space="preserve"> nos tingimentos</w:t>
      </w:r>
      <w:r w:rsidR="00C61D87" w:rsidRPr="00C61D87">
        <w:rPr>
          <w:rFonts w:ascii="Arial" w:eastAsia="Times New Roman" w:hAnsi="Arial" w:cs="Arial"/>
          <w:sz w:val="22"/>
          <w:szCs w:val="22"/>
          <w:lang w:eastAsia="pt-BR"/>
        </w:rPr>
        <w:t xml:space="preserve">, o que </w:t>
      </w:r>
      <w:r w:rsidRPr="00C61D87">
        <w:rPr>
          <w:rFonts w:ascii="Arial" w:eastAsia="Times New Roman" w:hAnsi="Arial" w:cs="Arial"/>
          <w:sz w:val="22"/>
          <w:szCs w:val="22"/>
          <w:lang w:eastAsia="pt-BR"/>
        </w:rPr>
        <w:t xml:space="preserve"> </w:t>
      </w:r>
      <w:r w:rsidR="0056365B">
        <w:rPr>
          <w:rFonts w:ascii="Arial" w:eastAsia="Times New Roman" w:hAnsi="Arial" w:cs="Arial"/>
          <w:sz w:val="22"/>
          <w:szCs w:val="22"/>
          <w:lang w:eastAsia="pt-BR"/>
        </w:rPr>
        <w:t>diminui</w:t>
      </w:r>
      <w:r w:rsidRPr="00C61D87">
        <w:rPr>
          <w:rFonts w:ascii="Arial" w:eastAsia="Times New Roman" w:hAnsi="Arial" w:cs="Arial"/>
          <w:sz w:val="22"/>
          <w:szCs w:val="22"/>
          <w:lang w:eastAsia="pt-BR"/>
        </w:rPr>
        <w:t xml:space="preserve"> </w:t>
      </w:r>
      <w:r w:rsidR="00BA43F2" w:rsidRPr="00C61D87">
        <w:rPr>
          <w:rFonts w:ascii="Arial" w:eastAsia="Times New Roman" w:hAnsi="Arial" w:cs="Arial"/>
          <w:sz w:val="22"/>
          <w:szCs w:val="22"/>
          <w:lang w:eastAsia="pt-BR"/>
        </w:rPr>
        <w:t>em 90% o consumo de </w:t>
      </w:r>
      <w:hyperlink r:id="rId13" w:history="1">
        <w:r w:rsidR="00BA43F2" w:rsidRPr="00C61D87">
          <w:rPr>
            <w:rFonts w:ascii="Arial" w:eastAsia="Times New Roman" w:hAnsi="Arial" w:cs="Arial"/>
            <w:bCs/>
            <w:sz w:val="22"/>
            <w:szCs w:val="22"/>
            <w:lang w:eastAsia="pt-BR"/>
          </w:rPr>
          <w:t>água</w:t>
        </w:r>
      </w:hyperlink>
      <w:r w:rsidR="0056365B">
        <w:rPr>
          <w:rFonts w:ascii="Arial" w:eastAsia="Times New Roman" w:hAnsi="Arial" w:cs="Arial"/>
          <w:sz w:val="22"/>
          <w:szCs w:val="22"/>
          <w:lang w:eastAsia="pt-BR"/>
        </w:rPr>
        <w:t xml:space="preserve">, </w:t>
      </w:r>
      <w:r w:rsidR="00BA43F2" w:rsidRPr="00C61D87">
        <w:rPr>
          <w:rFonts w:ascii="Arial" w:eastAsia="Times New Roman" w:hAnsi="Arial" w:cs="Arial"/>
          <w:sz w:val="22"/>
          <w:szCs w:val="22"/>
          <w:lang w:eastAsia="pt-BR"/>
        </w:rPr>
        <w:t xml:space="preserve"> em 25% a emissão de gás carbônico, além de usar 37% menos energia. </w:t>
      </w:r>
      <w:r w:rsidRPr="00C61D87">
        <w:rPr>
          <w:rFonts w:ascii="Arial" w:eastAsia="Times New Roman" w:hAnsi="Arial" w:cs="Arial"/>
          <w:sz w:val="22"/>
          <w:szCs w:val="22"/>
          <w:lang w:eastAsia="pt-BR"/>
        </w:rPr>
        <w:t xml:space="preserve">A tecnologia introduz </w:t>
      </w:r>
      <w:r w:rsidR="00BA43F2" w:rsidRPr="00C61D87">
        <w:rPr>
          <w:rFonts w:ascii="Arial" w:eastAsia="Times New Roman" w:hAnsi="Arial" w:cs="Arial"/>
          <w:sz w:val="22"/>
          <w:szCs w:val="22"/>
          <w:lang w:eastAsia="pt-BR"/>
        </w:rPr>
        <w:t xml:space="preserve"> um processo produtivo que reduz o impacto no meio ambiente.  Foi  A</w:t>
      </w:r>
      <w:r w:rsidRPr="00C61D87">
        <w:rPr>
          <w:rFonts w:ascii="Arial" w:eastAsia="Times New Roman" w:hAnsi="Arial" w:cs="Arial"/>
          <w:sz w:val="22"/>
          <w:szCs w:val="22"/>
          <w:lang w:eastAsia="pt-BR"/>
        </w:rPr>
        <w:t>lexandre</w:t>
      </w:r>
      <w:r w:rsidR="00BA43F2" w:rsidRPr="00C61D87">
        <w:rPr>
          <w:rFonts w:ascii="Arial" w:eastAsia="Times New Roman" w:hAnsi="Arial" w:cs="Arial"/>
          <w:sz w:val="22"/>
          <w:szCs w:val="22"/>
          <w:lang w:eastAsia="pt-BR"/>
        </w:rPr>
        <w:t xml:space="preserve"> Herchcovitch, quem apresentou na sua coleção</w:t>
      </w:r>
      <w:r w:rsidR="000477EA">
        <w:rPr>
          <w:rFonts w:ascii="Arial" w:eastAsia="Times New Roman" w:hAnsi="Arial" w:cs="Arial"/>
          <w:sz w:val="22"/>
          <w:szCs w:val="22"/>
          <w:lang w:eastAsia="pt-BR"/>
        </w:rPr>
        <w:t xml:space="preserve"> com</w:t>
      </w:r>
      <w:r w:rsidR="00BA43F2" w:rsidRPr="00C61D87">
        <w:rPr>
          <w:rFonts w:ascii="Arial" w:eastAsia="Times New Roman" w:hAnsi="Arial" w:cs="Arial"/>
          <w:sz w:val="22"/>
          <w:szCs w:val="22"/>
          <w:lang w:eastAsia="pt-BR"/>
        </w:rPr>
        <w:t xml:space="preserve"> tecidos Evolution estampados na Europa.</w:t>
      </w:r>
      <w:r w:rsidR="00BA43F2" w:rsidRPr="00C61D87">
        <w:rPr>
          <w:rFonts w:ascii="Arial" w:eastAsia="Times New Roman" w:hAnsi="Arial" w:cs="Arial"/>
          <w:sz w:val="22"/>
          <w:szCs w:val="22"/>
          <w:highlight w:val="lightGray"/>
          <w:lang w:eastAsia="pt-BR"/>
        </w:rPr>
        <w:t xml:space="preserve"> </w:t>
      </w:r>
    </w:p>
    <w:p w:rsidR="00CA7510" w:rsidRDefault="00F23D55" w:rsidP="00CA7510">
      <w:pPr>
        <w:spacing w:after="120" w:line="360" w:lineRule="auto"/>
        <w:ind w:firstLine="708"/>
        <w:contextualSpacing/>
        <w:jc w:val="both"/>
        <w:rPr>
          <w:rFonts w:ascii="Arial" w:eastAsia="Times New Roman" w:hAnsi="Arial" w:cs="Arial"/>
          <w:sz w:val="22"/>
          <w:szCs w:val="22"/>
          <w:lang w:eastAsia="pt-BR"/>
        </w:rPr>
      </w:pPr>
      <w:r w:rsidRPr="00C61D87">
        <w:rPr>
          <w:rFonts w:ascii="Arial" w:eastAsia="Times New Roman" w:hAnsi="Arial" w:cs="Arial"/>
          <w:sz w:val="22"/>
          <w:szCs w:val="22"/>
          <w:lang w:eastAsia="pt-BR"/>
        </w:rPr>
        <w:t xml:space="preserve">A Rhodia, empresa francesa </w:t>
      </w:r>
      <w:r>
        <w:rPr>
          <w:rFonts w:ascii="Arial" w:eastAsia="Times New Roman" w:hAnsi="Arial" w:cs="Arial"/>
          <w:sz w:val="22"/>
          <w:szCs w:val="22"/>
          <w:lang w:eastAsia="pt-BR"/>
        </w:rPr>
        <w:t>do ramo químico e</w:t>
      </w:r>
      <w:r w:rsidRPr="00C61D87">
        <w:rPr>
          <w:rFonts w:ascii="Arial" w:eastAsia="Times New Roman" w:hAnsi="Arial" w:cs="Arial"/>
          <w:sz w:val="22"/>
          <w:szCs w:val="22"/>
          <w:lang w:eastAsia="pt-BR"/>
        </w:rPr>
        <w:t xml:space="preserve">  têxtil entre outros, apresentou o primeiro fio biodegradável do mundo, o </w:t>
      </w:r>
      <w:r w:rsidRPr="00C61D87">
        <w:rPr>
          <w:rFonts w:ascii="Arial" w:eastAsia="Times New Roman" w:hAnsi="Arial" w:cs="Arial"/>
          <w:i/>
          <w:sz w:val="22"/>
          <w:szCs w:val="22"/>
          <w:lang w:eastAsia="pt-BR"/>
        </w:rPr>
        <w:t>Amni Soul Eco</w:t>
      </w:r>
      <w:r w:rsidRPr="00C61D87">
        <w:rPr>
          <w:rFonts w:ascii="Arial" w:eastAsia="Times New Roman" w:hAnsi="Arial" w:cs="Arial"/>
          <w:sz w:val="22"/>
          <w:szCs w:val="22"/>
          <w:lang w:eastAsia="pt-BR"/>
        </w:rPr>
        <w:t>, na últi</w:t>
      </w:r>
      <w:r>
        <w:rPr>
          <w:rFonts w:ascii="Arial" w:eastAsia="Times New Roman" w:hAnsi="Arial" w:cs="Arial"/>
          <w:sz w:val="22"/>
          <w:szCs w:val="22"/>
          <w:lang w:eastAsia="pt-BR"/>
        </w:rPr>
        <w:t xml:space="preserve">ma São Paulo Fashion Week, </w:t>
      </w:r>
      <w:r w:rsidRPr="00C61D87">
        <w:rPr>
          <w:rFonts w:ascii="Arial" w:eastAsia="Times New Roman" w:hAnsi="Arial" w:cs="Arial"/>
          <w:sz w:val="22"/>
          <w:szCs w:val="22"/>
          <w:lang w:eastAsia="pt-BR"/>
        </w:rPr>
        <w:t>2015.</w:t>
      </w:r>
      <w:r w:rsidR="00BA43F2" w:rsidRPr="00C61D87">
        <w:rPr>
          <w:rFonts w:ascii="Arial" w:eastAsia="Times New Roman" w:hAnsi="Arial" w:cs="Arial"/>
          <w:sz w:val="22"/>
          <w:szCs w:val="22"/>
          <w:lang w:eastAsia="pt-BR"/>
        </w:rPr>
        <w:t xml:space="preserve"> Ronaldo Fraga</w:t>
      </w:r>
      <w:r w:rsidR="009D6318" w:rsidRPr="00C61D87">
        <w:rPr>
          <w:rFonts w:ascii="Arial" w:eastAsia="Times New Roman" w:hAnsi="Arial" w:cs="Arial"/>
          <w:sz w:val="22"/>
          <w:szCs w:val="22"/>
          <w:lang w:eastAsia="pt-BR"/>
        </w:rPr>
        <w:t xml:space="preserve"> foi o estilista escolhido para o lançamento da inovação </w:t>
      </w:r>
      <w:r w:rsidR="00BA43F2" w:rsidRPr="00C61D87">
        <w:rPr>
          <w:rFonts w:ascii="Arial" w:eastAsia="Times New Roman" w:hAnsi="Arial" w:cs="Arial"/>
          <w:sz w:val="22"/>
          <w:szCs w:val="22"/>
          <w:lang w:eastAsia="pt-BR"/>
        </w:rPr>
        <w:t xml:space="preserve">sustentável para o mundo da moda. O diretor da Rhodia, Renato Boaventura, relata que o fio é resistente e se decompõe apenas em ambiente de aterro sanitário. “A maioria dos tecidos leva quase 50 anos para desaparecerem do sistema, o </w:t>
      </w:r>
      <w:r w:rsidR="00BA43F2" w:rsidRPr="00C61D87">
        <w:rPr>
          <w:rFonts w:ascii="Arial" w:eastAsia="Times New Roman" w:hAnsi="Arial" w:cs="Arial"/>
          <w:i/>
          <w:sz w:val="22"/>
          <w:szCs w:val="22"/>
          <w:lang w:eastAsia="pt-BR"/>
        </w:rPr>
        <w:t>Amni Soul Eco</w:t>
      </w:r>
      <w:r w:rsidR="00BA43F2" w:rsidRPr="00C61D87">
        <w:rPr>
          <w:rFonts w:ascii="Arial" w:eastAsia="Times New Roman" w:hAnsi="Arial" w:cs="Arial"/>
          <w:sz w:val="22"/>
          <w:szCs w:val="22"/>
          <w:lang w:eastAsia="pt-BR"/>
        </w:rPr>
        <w:t xml:space="preserve"> se decompõe em, no máximo,</w:t>
      </w:r>
      <w:r w:rsidR="009D6318" w:rsidRPr="00C61D87">
        <w:rPr>
          <w:rFonts w:ascii="Arial" w:eastAsia="Times New Roman" w:hAnsi="Arial" w:cs="Arial"/>
          <w:sz w:val="22"/>
          <w:szCs w:val="22"/>
          <w:lang w:eastAsia="pt-BR"/>
        </w:rPr>
        <w:t xml:space="preserve"> três anos”</w:t>
      </w:r>
      <w:r w:rsidR="00BA43F2" w:rsidRPr="00C61D87">
        <w:rPr>
          <w:rFonts w:ascii="Arial" w:eastAsia="Times New Roman" w:hAnsi="Arial" w:cs="Arial"/>
          <w:sz w:val="22"/>
          <w:szCs w:val="22"/>
          <w:lang w:eastAsia="pt-BR"/>
        </w:rPr>
        <w:t>.</w:t>
      </w:r>
    </w:p>
    <w:p w:rsidR="00CA7510" w:rsidRDefault="009D6318" w:rsidP="00CA7510">
      <w:pPr>
        <w:spacing w:after="120" w:line="360" w:lineRule="auto"/>
        <w:ind w:firstLine="708"/>
        <w:contextualSpacing/>
        <w:jc w:val="both"/>
        <w:rPr>
          <w:rFonts w:ascii="Arial" w:hAnsi="Arial" w:cs="Arial"/>
          <w:sz w:val="22"/>
          <w:szCs w:val="22"/>
        </w:rPr>
      </w:pPr>
      <w:r w:rsidRPr="00CA7510">
        <w:rPr>
          <w:rFonts w:ascii="Arial" w:eastAsia="Times New Roman" w:hAnsi="Arial" w:cs="Arial"/>
          <w:sz w:val="22"/>
          <w:szCs w:val="22"/>
          <w:lang w:eastAsia="pt-BR"/>
        </w:rPr>
        <w:t xml:space="preserve">É na crise que acontece a inovação,  assim </w:t>
      </w:r>
      <w:r w:rsidRPr="00CA7510">
        <w:rPr>
          <w:rFonts w:ascii="Arial" w:hAnsi="Arial" w:cs="Arial"/>
          <w:sz w:val="22"/>
          <w:szCs w:val="22"/>
        </w:rPr>
        <w:t xml:space="preserve">correntes no seio da própria moda assinalam uma relação mais consciente em relação ao consumo e a novidade . O </w:t>
      </w:r>
      <w:proofErr w:type="spellStart"/>
      <w:r w:rsidRPr="00137230">
        <w:rPr>
          <w:rFonts w:ascii="Arial" w:hAnsi="Arial" w:cs="Arial"/>
          <w:i/>
          <w:sz w:val="22"/>
          <w:szCs w:val="22"/>
        </w:rPr>
        <w:t>Slow</w:t>
      </w:r>
      <w:proofErr w:type="spellEnd"/>
      <w:r w:rsidRPr="00137230">
        <w:rPr>
          <w:rFonts w:ascii="Arial" w:hAnsi="Arial" w:cs="Arial"/>
          <w:i/>
          <w:sz w:val="22"/>
          <w:szCs w:val="22"/>
        </w:rPr>
        <w:t xml:space="preserve"> fashion</w:t>
      </w:r>
      <w:r w:rsidR="00136707" w:rsidRPr="00137230">
        <w:rPr>
          <w:rStyle w:val="Refdenotaderodap"/>
          <w:rFonts w:ascii="Arial" w:hAnsi="Arial" w:cs="Arial"/>
          <w:i/>
          <w:sz w:val="22"/>
          <w:szCs w:val="22"/>
        </w:rPr>
        <w:footnoteReference w:id="8"/>
      </w:r>
      <w:r w:rsidRPr="00137230">
        <w:rPr>
          <w:rFonts w:ascii="Arial" w:hAnsi="Arial" w:cs="Arial"/>
          <w:sz w:val="22"/>
          <w:szCs w:val="22"/>
        </w:rPr>
        <w:t>,</w:t>
      </w:r>
      <w:r w:rsidRPr="00CA7510">
        <w:rPr>
          <w:rFonts w:ascii="Arial" w:hAnsi="Arial" w:cs="Arial"/>
          <w:sz w:val="22"/>
          <w:szCs w:val="22"/>
        </w:rPr>
        <w:t xml:space="preserve"> design emocional, identidade cultural, a valorização das</w:t>
      </w:r>
      <w:proofErr w:type="gramStart"/>
      <w:r w:rsidRPr="00CA7510">
        <w:rPr>
          <w:rFonts w:ascii="Arial" w:hAnsi="Arial" w:cs="Arial"/>
          <w:sz w:val="22"/>
          <w:szCs w:val="22"/>
        </w:rPr>
        <w:t xml:space="preserve">  </w:t>
      </w:r>
      <w:proofErr w:type="gramEnd"/>
      <w:r w:rsidRPr="00CA7510">
        <w:rPr>
          <w:rFonts w:ascii="Arial" w:hAnsi="Arial" w:cs="Arial"/>
          <w:sz w:val="22"/>
          <w:szCs w:val="22"/>
        </w:rPr>
        <w:t xml:space="preserve">técnicas artesanais e outros movimentos estão buscando vínculos afetivos com a roupa que se adquire, e estes prolongam ciclo de vida do produto, evitando o descarte prematuro. </w:t>
      </w:r>
    </w:p>
    <w:p w:rsidR="000477EA" w:rsidRDefault="0010263E" w:rsidP="00CA7510">
      <w:pPr>
        <w:spacing w:after="120" w:line="360" w:lineRule="auto"/>
        <w:ind w:firstLine="708"/>
        <w:contextualSpacing/>
        <w:jc w:val="both"/>
        <w:rPr>
          <w:rFonts w:ascii="Arial" w:hAnsi="Arial" w:cs="Arial"/>
          <w:sz w:val="22"/>
          <w:szCs w:val="22"/>
        </w:rPr>
      </w:pPr>
      <w:r w:rsidRPr="00CA7510">
        <w:rPr>
          <w:rFonts w:ascii="Arial" w:hAnsi="Arial" w:cs="Arial"/>
          <w:sz w:val="22"/>
          <w:szCs w:val="22"/>
        </w:rPr>
        <w:lastRenderedPageBreak/>
        <w:t xml:space="preserve">Nesse cenário é importante considerar as questões que desafiam esta pesquisa:  Como as  micro e pequenas empresas podem buscar um desenvolvimento sustentável? </w:t>
      </w:r>
    </w:p>
    <w:p w:rsidR="00CA7510" w:rsidRDefault="0010263E" w:rsidP="00CA7510">
      <w:pPr>
        <w:spacing w:after="120" w:line="360" w:lineRule="auto"/>
        <w:ind w:firstLine="708"/>
        <w:contextualSpacing/>
        <w:jc w:val="both"/>
        <w:rPr>
          <w:rFonts w:ascii="Arial" w:hAnsi="Arial" w:cs="Arial"/>
          <w:sz w:val="22"/>
          <w:szCs w:val="22"/>
        </w:rPr>
      </w:pPr>
      <w:r w:rsidRPr="00CA7510">
        <w:rPr>
          <w:rFonts w:ascii="Arial" w:hAnsi="Arial" w:cs="Arial"/>
          <w:sz w:val="22"/>
          <w:szCs w:val="22"/>
        </w:rPr>
        <w:t xml:space="preserve">Os professores pesquisadores </w:t>
      </w:r>
      <w:r w:rsidR="00545ABB" w:rsidRPr="00CA7510">
        <w:rPr>
          <w:rFonts w:ascii="Arial" w:hAnsi="Arial" w:cs="Arial"/>
          <w:sz w:val="22"/>
          <w:szCs w:val="22"/>
        </w:rPr>
        <w:t xml:space="preserve">do Design de Moda  são convidados a  </w:t>
      </w:r>
      <w:r w:rsidR="00F23D55" w:rsidRPr="00CA7510">
        <w:rPr>
          <w:rFonts w:ascii="Arial" w:hAnsi="Arial" w:cs="Arial"/>
          <w:sz w:val="22"/>
          <w:szCs w:val="22"/>
        </w:rPr>
        <w:t>engajarem-se</w:t>
      </w:r>
      <w:r w:rsidRPr="00CA7510">
        <w:rPr>
          <w:rFonts w:ascii="Arial" w:hAnsi="Arial" w:cs="Arial"/>
          <w:sz w:val="22"/>
          <w:szCs w:val="22"/>
        </w:rPr>
        <w:t xml:space="preserve"> na realidade do desenvolvi</w:t>
      </w:r>
      <w:r w:rsidR="000477EA">
        <w:rPr>
          <w:rFonts w:ascii="Arial" w:hAnsi="Arial" w:cs="Arial"/>
          <w:sz w:val="22"/>
          <w:szCs w:val="22"/>
        </w:rPr>
        <w:t xml:space="preserve">mento sustentável, que investiga </w:t>
      </w:r>
      <w:r w:rsidRPr="00CA7510">
        <w:rPr>
          <w:rFonts w:ascii="Arial" w:hAnsi="Arial" w:cs="Arial"/>
          <w:sz w:val="22"/>
          <w:szCs w:val="22"/>
        </w:rPr>
        <w:t xml:space="preserve">novos valores, novas soluções, novas tecnologias, novas formas de produzir, que vão </w:t>
      </w:r>
      <w:r w:rsidR="00545ABB" w:rsidRPr="00CA7510">
        <w:rPr>
          <w:rFonts w:ascii="Arial" w:hAnsi="Arial" w:cs="Arial"/>
          <w:sz w:val="22"/>
          <w:szCs w:val="22"/>
        </w:rPr>
        <w:t xml:space="preserve">muito </w:t>
      </w:r>
      <w:r w:rsidRPr="00CA7510">
        <w:rPr>
          <w:rFonts w:ascii="Arial" w:hAnsi="Arial" w:cs="Arial"/>
          <w:sz w:val="22"/>
          <w:szCs w:val="22"/>
        </w:rPr>
        <w:t>além da estética</w:t>
      </w:r>
      <w:r w:rsidR="00545ABB" w:rsidRPr="00CA7510">
        <w:rPr>
          <w:rFonts w:ascii="Arial" w:hAnsi="Arial" w:cs="Arial"/>
          <w:sz w:val="22"/>
          <w:szCs w:val="22"/>
        </w:rPr>
        <w:t xml:space="preserve">, da funcionalidade </w:t>
      </w:r>
      <w:r w:rsidRPr="00CA7510">
        <w:rPr>
          <w:rFonts w:ascii="Arial" w:hAnsi="Arial" w:cs="Arial"/>
          <w:sz w:val="22"/>
          <w:szCs w:val="22"/>
        </w:rPr>
        <w:t xml:space="preserve"> e da novidade da moda.</w:t>
      </w:r>
    </w:p>
    <w:p w:rsidR="00DA4097" w:rsidRPr="00CA7510" w:rsidRDefault="0010263E" w:rsidP="00CA7510">
      <w:pPr>
        <w:spacing w:after="120" w:line="360" w:lineRule="auto"/>
        <w:ind w:firstLine="708"/>
        <w:contextualSpacing/>
        <w:jc w:val="both"/>
        <w:rPr>
          <w:rFonts w:ascii="Arial" w:eastAsia="Times New Roman" w:hAnsi="Arial" w:cs="Arial"/>
          <w:sz w:val="22"/>
          <w:szCs w:val="22"/>
          <w:lang w:eastAsia="pt-BR"/>
        </w:rPr>
      </w:pPr>
      <w:r w:rsidRPr="00CA7510">
        <w:rPr>
          <w:rFonts w:ascii="Arial" w:hAnsi="Arial" w:cs="Arial"/>
          <w:sz w:val="22"/>
          <w:szCs w:val="22"/>
        </w:rPr>
        <w:t xml:space="preserve"> </w:t>
      </w:r>
    </w:p>
    <w:p w:rsidR="00DA4097" w:rsidRPr="001D13C7" w:rsidRDefault="00CA7510" w:rsidP="001D13C7">
      <w:pPr>
        <w:pStyle w:val="Estilopadro"/>
        <w:numPr>
          <w:ilvl w:val="0"/>
          <w:numId w:val="4"/>
        </w:numPr>
        <w:spacing w:after="0" w:line="360" w:lineRule="auto"/>
        <w:jc w:val="both"/>
        <w:rPr>
          <w:rFonts w:ascii="Arial" w:hAnsi="Arial" w:cs="Arial"/>
        </w:rPr>
      </w:pPr>
      <w:r w:rsidRPr="001D13C7">
        <w:rPr>
          <w:rFonts w:ascii="Arial" w:eastAsia="Times New Roman" w:hAnsi="Arial" w:cs="Arial"/>
          <w:b/>
          <w:lang w:eastAsia="pt-BR"/>
        </w:rPr>
        <w:t>Metodologia e estratégia de ação</w:t>
      </w:r>
      <w:r w:rsidRPr="001D13C7">
        <w:rPr>
          <w:rFonts w:ascii="Arial" w:eastAsia="Times New Roman" w:hAnsi="Arial" w:cs="Arial"/>
          <w:lang w:eastAsia="pt-BR"/>
        </w:rPr>
        <w:t xml:space="preserve"> </w:t>
      </w:r>
      <w:r w:rsidR="00DA4097" w:rsidRPr="001D13C7">
        <w:rPr>
          <w:rFonts w:ascii="Arial" w:eastAsia="Times New Roman" w:hAnsi="Arial" w:cs="Arial"/>
          <w:lang w:eastAsia="pt-BR"/>
        </w:rPr>
        <w:t xml:space="preserve"> </w:t>
      </w:r>
    </w:p>
    <w:p w:rsidR="00DA4097" w:rsidRPr="001D13C7" w:rsidRDefault="00DA4097" w:rsidP="001D13C7">
      <w:pPr>
        <w:spacing w:line="360" w:lineRule="auto"/>
        <w:jc w:val="both"/>
        <w:rPr>
          <w:rFonts w:ascii="Arial" w:hAnsi="Arial" w:cs="Arial"/>
          <w:sz w:val="22"/>
          <w:szCs w:val="22"/>
        </w:rPr>
      </w:pPr>
      <w:r w:rsidRPr="001D13C7">
        <w:rPr>
          <w:rFonts w:ascii="Arial" w:eastAsia="Times New Roman" w:hAnsi="Arial" w:cs="Arial"/>
          <w:color w:val="auto"/>
          <w:sz w:val="22"/>
          <w:szCs w:val="22"/>
          <w:lang w:eastAsia="pt-BR"/>
        </w:rPr>
        <w:t xml:space="preserve">Etapa 1 - </w:t>
      </w:r>
      <w:r w:rsidRPr="001D13C7">
        <w:rPr>
          <w:rFonts w:ascii="Arial" w:hAnsi="Arial" w:cs="Arial"/>
          <w:sz w:val="22"/>
          <w:szCs w:val="22"/>
        </w:rPr>
        <w:t>Lev</w:t>
      </w:r>
      <w:r w:rsidR="001D13C7">
        <w:rPr>
          <w:rFonts w:ascii="Arial" w:hAnsi="Arial" w:cs="Arial"/>
          <w:sz w:val="22"/>
          <w:szCs w:val="22"/>
        </w:rPr>
        <w:t>antamento bibliográfico</w:t>
      </w:r>
      <w:r w:rsidR="00D653D5">
        <w:rPr>
          <w:rFonts w:ascii="Arial" w:hAnsi="Arial" w:cs="Arial"/>
          <w:sz w:val="22"/>
          <w:szCs w:val="22"/>
        </w:rPr>
        <w:t xml:space="preserve"> -</w:t>
      </w:r>
      <w:r w:rsidR="001D13C7">
        <w:rPr>
          <w:rFonts w:ascii="Arial" w:hAnsi="Arial" w:cs="Arial"/>
          <w:sz w:val="22"/>
          <w:szCs w:val="22"/>
        </w:rPr>
        <w:t xml:space="preserve"> </w:t>
      </w:r>
      <w:r w:rsidRPr="001D13C7">
        <w:rPr>
          <w:rFonts w:ascii="Arial" w:hAnsi="Arial" w:cs="Arial"/>
          <w:sz w:val="22"/>
          <w:szCs w:val="22"/>
        </w:rPr>
        <w:t xml:space="preserve">além da fundamentação teórica  já utilizada neste projeto (Manzini e Vezzoli; Salcedo;  Gwild; Grose e Fletcher)  </w:t>
      </w:r>
      <w:r w:rsidR="001D13C7">
        <w:rPr>
          <w:rFonts w:ascii="Arial" w:hAnsi="Arial" w:cs="Arial"/>
          <w:sz w:val="22"/>
          <w:szCs w:val="22"/>
        </w:rPr>
        <w:t xml:space="preserve">serão contatados </w:t>
      </w:r>
      <w:r w:rsidRPr="001D13C7">
        <w:rPr>
          <w:rFonts w:ascii="Arial" w:hAnsi="Arial" w:cs="Arial"/>
          <w:sz w:val="22"/>
          <w:szCs w:val="22"/>
        </w:rPr>
        <w:t xml:space="preserve">   grupos de pesquisa para a identificação e caracterização de ações sustentáveis</w:t>
      </w:r>
      <w:r w:rsidR="001D13C7">
        <w:rPr>
          <w:rFonts w:ascii="Arial" w:hAnsi="Arial" w:cs="Arial"/>
          <w:sz w:val="22"/>
          <w:szCs w:val="22"/>
        </w:rPr>
        <w:t>,</w:t>
      </w:r>
      <w:r w:rsidRPr="001D13C7">
        <w:rPr>
          <w:rFonts w:ascii="Arial" w:hAnsi="Arial" w:cs="Arial"/>
          <w:sz w:val="22"/>
          <w:szCs w:val="22"/>
        </w:rPr>
        <w:t xml:space="preserve"> considerando o ciclo de vida do produto. Em principio será utilizada a subdivisão das etapas para um sistema sustentável de produto-serviço de Vezzoli, que caracteriza ações nas etapas: pré-produção</w:t>
      </w:r>
      <w:r w:rsidR="001D13C7">
        <w:rPr>
          <w:rFonts w:ascii="Arial" w:hAnsi="Arial" w:cs="Arial"/>
          <w:sz w:val="22"/>
          <w:szCs w:val="22"/>
        </w:rPr>
        <w:t xml:space="preserve">, produção, </w:t>
      </w:r>
      <w:r w:rsidRPr="001D13C7">
        <w:rPr>
          <w:rFonts w:ascii="Arial" w:hAnsi="Arial" w:cs="Arial"/>
          <w:sz w:val="22"/>
          <w:szCs w:val="22"/>
        </w:rPr>
        <w:t xml:space="preserve">produção, distribuição, uso e descarte.  </w:t>
      </w:r>
      <w:r w:rsidR="001D13C7">
        <w:rPr>
          <w:rFonts w:ascii="Arial" w:hAnsi="Arial" w:cs="Arial"/>
          <w:sz w:val="22"/>
          <w:szCs w:val="22"/>
        </w:rPr>
        <w:t xml:space="preserve"> </w:t>
      </w:r>
      <w:r w:rsidRPr="001D13C7">
        <w:rPr>
          <w:rFonts w:ascii="Arial" w:hAnsi="Arial" w:cs="Arial"/>
          <w:sz w:val="22"/>
          <w:szCs w:val="22"/>
        </w:rPr>
        <w:t xml:space="preserve">Esta classificação será cruzada com outras fontes, outros autores, outras práticas de outros grupos de pesquisa, pretende-se chegar a uma tabela mais especifica e mais adaptada para produtos têxteis e confecção.  </w:t>
      </w:r>
    </w:p>
    <w:p w:rsidR="00DA4097" w:rsidRPr="001D13C7" w:rsidRDefault="00DA4097" w:rsidP="001D13C7">
      <w:pPr>
        <w:spacing w:line="360" w:lineRule="auto"/>
        <w:jc w:val="both"/>
        <w:rPr>
          <w:rFonts w:ascii="Arial" w:hAnsi="Arial" w:cs="Arial"/>
          <w:sz w:val="22"/>
          <w:szCs w:val="22"/>
        </w:rPr>
      </w:pPr>
      <w:r w:rsidRPr="001D13C7">
        <w:rPr>
          <w:rFonts w:ascii="Arial" w:hAnsi="Arial" w:cs="Arial"/>
          <w:sz w:val="22"/>
          <w:szCs w:val="22"/>
        </w:rPr>
        <w:t xml:space="preserve">Etapa 2 - </w:t>
      </w:r>
      <w:r w:rsidR="00D653D5">
        <w:rPr>
          <w:rFonts w:ascii="Arial" w:hAnsi="Arial" w:cs="Arial"/>
          <w:sz w:val="22"/>
          <w:szCs w:val="22"/>
        </w:rPr>
        <w:t>identificar oito</w:t>
      </w:r>
      <w:r w:rsidRPr="001D13C7">
        <w:rPr>
          <w:rFonts w:ascii="Arial" w:hAnsi="Arial" w:cs="Arial"/>
          <w:sz w:val="22"/>
          <w:szCs w:val="22"/>
        </w:rPr>
        <w:t xml:space="preserve"> exemplos de empresas nacionais ou estrangeiras, classificadas ou não pela canadense, </w:t>
      </w:r>
      <w:r w:rsidRPr="001D13C7">
        <w:rPr>
          <w:rFonts w:ascii="Arial" w:hAnsi="Arial" w:cs="Arial"/>
          <w:sz w:val="22"/>
          <w:szCs w:val="22"/>
          <w:shd w:val="clear" w:color="auto" w:fill="FFFFFF"/>
        </w:rPr>
        <w:t xml:space="preserve">Coorporate Knights Inc, no prêmio anual </w:t>
      </w:r>
      <w:r w:rsidRPr="001D13C7">
        <w:rPr>
          <w:rFonts w:ascii="Arial" w:hAnsi="Arial" w:cs="Arial"/>
          <w:i/>
          <w:sz w:val="22"/>
          <w:szCs w:val="22"/>
          <w:shd w:val="clear" w:color="auto" w:fill="FFFFFF"/>
        </w:rPr>
        <w:t>GLOBAL 100</w:t>
      </w:r>
      <w:r w:rsidRPr="001D13C7">
        <w:rPr>
          <w:rFonts w:ascii="Arial" w:hAnsi="Arial" w:cs="Arial"/>
          <w:sz w:val="22"/>
          <w:szCs w:val="22"/>
          <w:shd w:val="clear" w:color="auto" w:fill="FFFFFF"/>
        </w:rPr>
        <w:t xml:space="preserve">, </w:t>
      </w:r>
      <w:r w:rsidRPr="001D13C7">
        <w:rPr>
          <w:rFonts w:ascii="Arial" w:hAnsi="Arial" w:cs="Arial"/>
          <w:sz w:val="22"/>
          <w:szCs w:val="22"/>
        </w:rPr>
        <w:t xml:space="preserve">que adotam práticas sustentáveis dando preferências as do segmento moda da confecção ou afins. A identificação será pelo site da empresa, por notícias da imprensa, pela publicidade, por informações de associações, da </w:t>
      </w:r>
      <w:r w:rsidRPr="001D13C7">
        <w:rPr>
          <w:rFonts w:ascii="Arial" w:hAnsi="Arial" w:cs="Arial"/>
          <w:sz w:val="22"/>
          <w:szCs w:val="22"/>
          <w:shd w:val="clear" w:color="auto" w:fill="FFFFFF"/>
        </w:rPr>
        <w:t>Coorporate Knights Inc, e também da Greenpeace.</w:t>
      </w:r>
      <w:r w:rsidRPr="001D13C7">
        <w:rPr>
          <w:rFonts w:ascii="Arial" w:hAnsi="Arial" w:cs="Arial"/>
          <w:sz w:val="22"/>
          <w:szCs w:val="22"/>
        </w:rPr>
        <w:t xml:space="preserve">  Entrevistas diretas com as empresas serão feitas se a pesquisa necessitar aprofundar algumas informações</w:t>
      </w:r>
      <w:r w:rsidR="001D13C7">
        <w:rPr>
          <w:rFonts w:ascii="Arial" w:hAnsi="Arial" w:cs="Arial"/>
          <w:sz w:val="22"/>
          <w:szCs w:val="22"/>
        </w:rPr>
        <w:t xml:space="preserve">. </w:t>
      </w:r>
      <w:r w:rsidRPr="001D13C7">
        <w:rPr>
          <w:rFonts w:ascii="Arial" w:hAnsi="Arial" w:cs="Arial"/>
          <w:sz w:val="22"/>
          <w:szCs w:val="22"/>
        </w:rPr>
        <w:t xml:space="preserve">Este levantamento servirá para aprimorar  o que foi apurado na  etapa 1.  </w:t>
      </w:r>
    </w:p>
    <w:p w:rsidR="001D13C7" w:rsidRDefault="00DA4097" w:rsidP="001D13C7">
      <w:pPr>
        <w:spacing w:line="360" w:lineRule="auto"/>
        <w:jc w:val="both"/>
        <w:rPr>
          <w:rFonts w:ascii="Arial" w:hAnsi="Arial" w:cs="Arial"/>
          <w:sz w:val="22"/>
          <w:szCs w:val="22"/>
        </w:rPr>
      </w:pPr>
      <w:r w:rsidRPr="001D13C7">
        <w:rPr>
          <w:rFonts w:ascii="Arial" w:hAnsi="Arial" w:cs="Arial"/>
          <w:sz w:val="22"/>
          <w:szCs w:val="22"/>
        </w:rPr>
        <w:t xml:space="preserve">Etapa 3 - Apresentação do projeto de pesquisa para o APL – Polo de Moda da </w:t>
      </w:r>
      <w:r w:rsidR="001D13C7">
        <w:rPr>
          <w:rFonts w:ascii="Arial" w:hAnsi="Arial" w:cs="Arial"/>
          <w:sz w:val="22"/>
          <w:szCs w:val="22"/>
        </w:rPr>
        <w:t>------</w:t>
      </w:r>
      <w:r w:rsidRPr="001D13C7">
        <w:rPr>
          <w:rFonts w:ascii="Arial" w:hAnsi="Arial" w:cs="Arial"/>
          <w:sz w:val="22"/>
          <w:szCs w:val="22"/>
        </w:rPr>
        <w:t>,</w:t>
      </w:r>
      <w:r w:rsidR="001D13C7">
        <w:rPr>
          <w:rFonts w:ascii="Arial" w:hAnsi="Arial" w:cs="Arial"/>
          <w:sz w:val="22"/>
          <w:szCs w:val="22"/>
        </w:rPr>
        <w:t xml:space="preserve"> para</w:t>
      </w:r>
      <w:r w:rsidRPr="001D13C7">
        <w:rPr>
          <w:rFonts w:ascii="Arial" w:hAnsi="Arial" w:cs="Arial"/>
          <w:sz w:val="22"/>
          <w:szCs w:val="22"/>
        </w:rPr>
        <w:t xml:space="preserve"> levantamento de empresas candidatas para participarem do projeto. Pesquisa de campo do </w:t>
      </w:r>
      <w:r w:rsidRPr="00D30B65">
        <w:rPr>
          <w:rFonts w:ascii="Arial" w:hAnsi="Arial" w:cs="Arial"/>
          <w:sz w:val="22"/>
          <w:szCs w:val="22"/>
        </w:rPr>
        <w:t>estado da arte</w:t>
      </w:r>
      <w:r w:rsidRPr="001D13C7">
        <w:rPr>
          <w:rFonts w:ascii="Arial" w:hAnsi="Arial" w:cs="Arial"/>
          <w:sz w:val="22"/>
          <w:szCs w:val="22"/>
        </w:rPr>
        <w:t xml:space="preserve"> das empresas têxtil e confecção de micro e pequeno porte da região no que se refere à sustentabilidade.   Será realizada pesquisa qualitativa, exploratória com perguntas semiabertas junto </w:t>
      </w:r>
      <w:r w:rsidR="00827A1C">
        <w:rPr>
          <w:rFonts w:ascii="Arial" w:hAnsi="Arial" w:cs="Arial"/>
          <w:sz w:val="22"/>
          <w:szCs w:val="22"/>
        </w:rPr>
        <w:t xml:space="preserve">a </w:t>
      </w:r>
      <w:proofErr w:type="gramStart"/>
      <w:r w:rsidR="00BA6DF1">
        <w:rPr>
          <w:rFonts w:ascii="Arial" w:hAnsi="Arial" w:cs="Arial"/>
          <w:sz w:val="22"/>
          <w:szCs w:val="22"/>
        </w:rPr>
        <w:t>dez</w:t>
      </w:r>
      <w:r w:rsidRPr="001D13C7">
        <w:rPr>
          <w:rFonts w:ascii="Arial" w:hAnsi="Arial" w:cs="Arial"/>
          <w:sz w:val="22"/>
          <w:szCs w:val="22"/>
        </w:rPr>
        <w:t xml:space="preserve"> micro</w:t>
      </w:r>
      <w:proofErr w:type="gramEnd"/>
      <w:r w:rsidRPr="001D13C7">
        <w:rPr>
          <w:rFonts w:ascii="Arial" w:hAnsi="Arial" w:cs="Arial"/>
          <w:sz w:val="22"/>
          <w:szCs w:val="22"/>
        </w:rPr>
        <w:t xml:space="preserve"> e pequenas empresas da região; os questionários serão elaborados com base nas informações e conhecimento apurado nas etapas 1 e 2. Os questionários serão enviados, num primeiro momento, por email e num segundo momento, caso não se obtenha 60% de retorno, serão aplicados no formato de entrevistas presenciais.  A meta é obter,  por  email ou de forma presencial, </w:t>
      </w:r>
      <w:r w:rsidR="00BA6DF1">
        <w:rPr>
          <w:rFonts w:ascii="Arial" w:hAnsi="Arial" w:cs="Arial"/>
          <w:sz w:val="22"/>
          <w:szCs w:val="22"/>
        </w:rPr>
        <w:t>respostas de no mínimo seis</w:t>
      </w:r>
      <w:r w:rsidRPr="001D13C7">
        <w:rPr>
          <w:rFonts w:ascii="Arial" w:hAnsi="Arial" w:cs="Arial"/>
          <w:sz w:val="22"/>
          <w:szCs w:val="22"/>
        </w:rPr>
        <w:t xml:space="preserve"> empresas. Compilação dos resultados </w:t>
      </w:r>
      <w:r w:rsidRPr="001D13C7">
        <w:rPr>
          <w:rFonts w:ascii="Arial" w:hAnsi="Arial" w:cs="Arial"/>
          <w:sz w:val="22"/>
          <w:szCs w:val="22"/>
        </w:rPr>
        <w:lastRenderedPageBreak/>
        <w:t xml:space="preserve">das pesquisas e classificação das práticas sustentáveis adotadas, serão feitas segundo a tabela de classificação resultante da etapa 1 e da etapa 2. </w:t>
      </w:r>
    </w:p>
    <w:p w:rsidR="00DA4097" w:rsidRPr="001D13C7" w:rsidRDefault="00DA4097" w:rsidP="001D13C7">
      <w:pPr>
        <w:spacing w:line="360" w:lineRule="auto"/>
        <w:jc w:val="both"/>
        <w:rPr>
          <w:rFonts w:ascii="Arial" w:hAnsi="Arial" w:cs="Arial"/>
          <w:sz w:val="22"/>
          <w:szCs w:val="22"/>
        </w:rPr>
      </w:pPr>
      <w:r w:rsidRPr="001D13C7">
        <w:rPr>
          <w:rFonts w:ascii="Arial" w:hAnsi="Arial" w:cs="Arial"/>
          <w:sz w:val="22"/>
          <w:szCs w:val="22"/>
        </w:rPr>
        <w:t>Etapa 4:</w:t>
      </w:r>
      <w:r w:rsidRPr="001D13C7">
        <w:rPr>
          <w:rFonts w:ascii="Arial" w:hAnsi="Arial" w:cs="Arial"/>
          <w:b/>
          <w:sz w:val="22"/>
          <w:szCs w:val="22"/>
        </w:rPr>
        <w:t xml:space="preserve"> </w:t>
      </w:r>
      <w:r w:rsidRPr="001D13C7">
        <w:rPr>
          <w:rFonts w:ascii="Arial" w:hAnsi="Arial" w:cs="Arial"/>
          <w:sz w:val="22"/>
          <w:szCs w:val="22"/>
        </w:rPr>
        <w:t>relatar e analisar dados das etapas 1, 2 e 3, e elaborar o manual de recomendações</w:t>
      </w:r>
      <w:r w:rsidRPr="001D13C7">
        <w:rPr>
          <w:rFonts w:ascii="Arial" w:hAnsi="Arial" w:cs="Arial"/>
          <w:b/>
          <w:sz w:val="22"/>
          <w:szCs w:val="22"/>
        </w:rPr>
        <w:t xml:space="preserve"> </w:t>
      </w:r>
      <w:r w:rsidRPr="001D13C7">
        <w:rPr>
          <w:rFonts w:ascii="Arial" w:hAnsi="Arial" w:cs="Arial"/>
          <w:sz w:val="22"/>
          <w:szCs w:val="22"/>
        </w:rPr>
        <w:t xml:space="preserve">para a sustentabilidade, socializar com os outros centros de pesquisa parceiros solicitando colaboração. Como resultado a pesquisa tem como meta socializar os resultados com APL </w:t>
      </w:r>
      <w:r w:rsidR="00BA6DF1">
        <w:rPr>
          <w:rFonts w:ascii="Arial" w:hAnsi="Arial" w:cs="Arial"/>
          <w:sz w:val="22"/>
          <w:szCs w:val="22"/>
        </w:rPr>
        <w:t>de Moda, Empresas, Cursos S</w:t>
      </w:r>
      <w:r w:rsidRPr="001D13C7">
        <w:rPr>
          <w:rFonts w:ascii="Arial" w:hAnsi="Arial" w:cs="Arial"/>
          <w:sz w:val="22"/>
          <w:szCs w:val="22"/>
        </w:rPr>
        <w:t>uperiores de Moda e a comunidade interessada.</w:t>
      </w:r>
    </w:p>
    <w:p w:rsidR="00160D76" w:rsidRDefault="00DA4097" w:rsidP="00160D76">
      <w:pPr>
        <w:pStyle w:val="Estilopadro"/>
        <w:spacing w:after="0" w:line="360" w:lineRule="auto"/>
        <w:jc w:val="both"/>
        <w:rPr>
          <w:rFonts w:ascii="Arial" w:hAnsi="Arial" w:cs="Arial"/>
        </w:rPr>
      </w:pPr>
      <w:r w:rsidRPr="001D13C7">
        <w:rPr>
          <w:rFonts w:ascii="Arial" w:hAnsi="Arial" w:cs="Arial"/>
        </w:rPr>
        <w:t xml:space="preserve">Etapa 5: não se tem conhecimento da quantidade de resíduo que sobra após o corte das peças que serão confeccionadas no setor têxtil e de confecção da região, esta ação está na inserida na </w:t>
      </w:r>
      <w:r w:rsidRPr="001D13C7">
        <w:rPr>
          <w:rFonts w:ascii="Arial" w:hAnsi="Arial" w:cs="Arial"/>
          <w:i/>
        </w:rPr>
        <w:t>etapa da produção</w:t>
      </w:r>
      <w:r w:rsidRPr="001D13C7">
        <w:rPr>
          <w:rFonts w:ascii="Arial" w:hAnsi="Arial" w:cs="Arial"/>
        </w:rPr>
        <w:t xml:space="preserve">, segundo Vezzoli.  Neste quesito pretende-se ter </w:t>
      </w:r>
      <w:r w:rsidR="00BA6DF1">
        <w:rPr>
          <w:rFonts w:ascii="Arial" w:hAnsi="Arial" w:cs="Arial"/>
        </w:rPr>
        <w:t>a informação</w:t>
      </w:r>
      <w:r w:rsidRPr="001D13C7">
        <w:rPr>
          <w:rFonts w:ascii="Arial" w:hAnsi="Arial" w:cs="Arial"/>
        </w:rPr>
        <w:t xml:space="preserve"> das principais composições dos tecidos utilizados nas confecções, porque este é um dos </w:t>
      </w:r>
      <w:r w:rsidR="00BA6DF1">
        <w:rPr>
          <w:rFonts w:ascii="Arial" w:hAnsi="Arial" w:cs="Arial"/>
        </w:rPr>
        <w:t>grandes</w:t>
      </w:r>
      <w:r w:rsidRPr="001D13C7">
        <w:rPr>
          <w:rFonts w:ascii="Arial" w:hAnsi="Arial" w:cs="Arial"/>
        </w:rPr>
        <w:t xml:space="preserve"> problemas do setor. Paralelamente serão estudadas as possibilidades de reciclagem deste resíduo. </w:t>
      </w:r>
    </w:p>
    <w:p w:rsidR="00160D76" w:rsidRDefault="00160D76" w:rsidP="00160D76">
      <w:pPr>
        <w:pStyle w:val="Estilopadro"/>
        <w:spacing w:after="0" w:line="360" w:lineRule="auto"/>
        <w:jc w:val="both"/>
        <w:rPr>
          <w:rFonts w:ascii="Arial" w:hAnsi="Arial" w:cs="Arial"/>
        </w:rPr>
      </w:pPr>
    </w:p>
    <w:p w:rsidR="00160D76" w:rsidRPr="00BA6DF1" w:rsidRDefault="00160D76" w:rsidP="00160D76">
      <w:pPr>
        <w:pStyle w:val="Estilopadro"/>
        <w:numPr>
          <w:ilvl w:val="0"/>
          <w:numId w:val="4"/>
        </w:numPr>
        <w:spacing w:after="0" w:line="360" w:lineRule="auto"/>
        <w:jc w:val="both"/>
        <w:rPr>
          <w:rFonts w:ascii="Arial" w:hAnsi="Arial" w:cs="Arial"/>
          <w:b/>
        </w:rPr>
      </w:pPr>
      <w:r w:rsidRPr="00BA6DF1">
        <w:rPr>
          <w:rFonts w:ascii="Arial" w:hAnsi="Arial" w:cs="Arial"/>
          <w:b/>
        </w:rPr>
        <w:t>Considerações para o momento</w:t>
      </w:r>
    </w:p>
    <w:p w:rsidR="00160D76" w:rsidRPr="001D13C7" w:rsidRDefault="00D30B65" w:rsidP="00D30B65">
      <w:pPr>
        <w:pStyle w:val="Estilopadro"/>
        <w:spacing w:after="0" w:line="360" w:lineRule="auto"/>
        <w:ind w:left="179"/>
        <w:jc w:val="both"/>
        <w:rPr>
          <w:rFonts w:ascii="Arial" w:hAnsi="Arial" w:cs="Arial"/>
        </w:rPr>
      </w:pPr>
      <w:r>
        <w:rPr>
          <w:rFonts w:ascii="Arial" w:hAnsi="Arial" w:cs="Arial"/>
        </w:rPr>
        <w:t>Os m</w:t>
      </w:r>
      <w:r w:rsidR="00160D76" w:rsidRPr="00D30B65">
        <w:rPr>
          <w:rFonts w:ascii="Arial" w:hAnsi="Arial" w:cs="Arial"/>
        </w:rPr>
        <w:t>otivos</w:t>
      </w:r>
      <w:r w:rsidR="00160D76">
        <w:rPr>
          <w:rFonts w:ascii="Arial" w:hAnsi="Arial" w:cs="Arial"/>
        </w:rPr>
        <w:t xml:space="preserve"> da apresentação desta pesquisa, aprovada pelo comitê científico da Universidade</w:t>
      </w:r>
      <w:r>
        <w:rPr>
          <w:rFonts w:ascii="Arial" w:hAnsi="Arial" w:cs="Arial"/>
        </w:rPr>
        <w:t xml:space="preserve"> de Caxias do Sul</w:t>
      </w:r>
      <w:r w:rsidR="00160D76">
        <w:rPr>
          <w:rFonts w:ascii="Arial" w:hAnsi="Arial" w:cs="Arial"/>
        </w:rPr>
        <w:t>,</w:t>
      </w:r>
      <w:proofErr w:type="gramStart"/>
      <w:r w:rsidR="00160D76">
        <w:rPr>
          <w:rFonts w:ascii="Arial" w:hAnsi="Arial" w:cs="Arial"/>
        </w:rPr>
        <w:t xml:space="preserve">  </w:t>
      </w:r>
      <w:proofErr w:type="gramEnd"/>
      <w:r w:rsidR="00160D76">
        <w:rPr>
          <w:rFonts w:ascii="Arial" w:hAnsi="Arial" w:cs="Arial"/>
        </w:rPr>
        <w:t xml:space="preserve">ao GT Moda e Sustentabilidade e Inclusão são: ouvir contribuições do grupo de pesquisadores experientes no tema e </w:t>
      </w:r>
      <w:r w:rsidR="00BA6DF1">
        <w:rPr>
          <w:rFonts w:ascii="Arial" w:hAnsi="Arial" w:cs="Arial"/>
        </w:rPr>
        <w:t xml:space="preserve">convidar </w:t>
      </w:r>
      <w:r w:rsidR="00160D76">
        <w:rPr>
          <w:rFonts w:ascii="Arial" w:hAnsi="Arial" w:cs="Arial"/>
        </w:rPr>
        <w:t xml:space="preserve"> a comunidade acadêmica interessada em sustentabilidade</w:t>
      </w:r>
      <w:r w:rsidR="00BA6DF1">
        <w:rPr>
          <w:rFonts w:ascii="Arial" w:hAnsi="Arial" w:cs="Arial"/>
        </w:rPr>
        <w:t xml:space="preserve"> a</w:t>
      </w:r>
      <w:r w:rsidR="00160D76">
        <w:rPr>
          <w:rFonts w:ascii="Arial" w:hAnsi="Arial" w:cs="Arial"/>
        </w:rPr>
        <w:t xml:space="preserve"> desenvolver projet</w:t>
      </w:r>
      <w:r w:rsidR="00BA6DF1">
        <w:rPr>
          <w:rFonts w:ascii="Arial" w:hAnsi="Arial" w:cs="Arial"/>
        </w:rPr>
        <w:t>os similares em suas regiões</w:t>
      </w:r>
      <w:r w:rsidR="00160D76">
        <w:rPr>
          <w:rFonts w:ascii="Arial" w:hAnsi="Arial" w:cs="Arial"/>
        </w:rPr>
        <w:t>. Acredita-se que a atuação em rede das universidades</w:t>
      </w:r>
      <w:r w:rsidR="00BA6DF1">
        <w:rPr>
          <w:rFonts w:ascii="Arial" w:hAnsi="Arial" w:cs="Arial"/>
        </w:rPr>
        <w:t>,</w:t>
      </w:r>
      <w:r w:rsidR="00160D76">
        <w:rPr>
          <w:rFonts w:ascii="Arial" w:hAnsi="Arial" w:cs="Arial"/>
        </w:rPr>
        <w:t xml:space="preserve"> em parceria com as empresas</w:t>
      </w:r>
      <w:r w:rsidR="00BA6DF1">
        <w:rPr>
          <w:rFonts w:ascii="Arial" w:hAnsi="Arial" w:cs="Arial"/>
        </w:rPr>
        <w:t>,</w:t>
      </w:r>
      <w:r w:rsidR="00160D76">
        <w:rPr>
          <w:rFonts w:ascii="Arial" w:hAnsi="Arial" w:cs="Arial"/>
        </w:rPr>
        <w:t xml:space="preserve"> poderá gerar um conjunto de ações que apresentem resultados mais abrangentes</w:t>
      </w:r>
      <w:r w:rsidR="00BA6DF1">
        <w:rPr>
          <w:rFonts w:ascii="Arial" w:hAnsi="Arial" w:cs="Arial"/>
        </w:rPr>
        <w:t>,</w:t>
      </w:r>
      <w:r w:rsidR="0014392E">
        <w:rPr>
          <w:rFonts w:ascii="Arial" w:hAnsi="Arial" w:cs="Arial"/>
        </w:rPr>
        <w:t xml:space="preserve"> no que se refere a disseminação da cultura da sustentabilidade</w:t>
      </w:r>
      <w:r w:rsidR="00160D76">
        <w:rPr>
          <w:rFonts w:ascii="Arial" w:hAnsi="Arial" w:cs="Arial"/>
        </w:rPr>
        <w:t xml:space="preserve">.    </w:t>
      </w:r>
    </w:p>
    <w:p w:rsidR="00DA4097" w:rsidRPr="00813FFF" w:rsidRDefault="00DA4097" w:rsidP="00DA4097">
      <w:pPr>
        <w:pStyle w:val="Estilopadro"/>
        <w:spacing w:after="0" w:line="360" w:lineRule="auto"/>
        <w:rPr>
          <w:rFonts w:ascii="Arial" w:eastAsia="Times New Roman" w:hAnsi="Arial" w:cs="Arial"/>
          <w:b/>
          <w:color w:val="FF0000"/>
          <w:lang w:eastAsia="pt-BR"/>
        </w:rPr>
      </w:pPr>
    </w:p>
    <w:p w:rsidR="00177B9B" w:rsidRPr="00813FFF" w:rsidRDefault="00502E7A" w:rsidP="00CA7510">
      <w:pPr>
        <w:pStyle w:val="Estilopadro"/>
        <w:numPr>
          <w:ilvl w:val="0"/>
          <w:numId w:val="4"/>
        </w:numPr>
        <w:spacing w:after="0" w:line="360" w:lineRule="auto"/>
        <w:rPr>
          <w:rFonts w:ascii="Arial" w:eastAsia="Times New Roman" w:hAnsi="Arial" w:cs="Arial"/>
          <w:color w:val="000000"/>
          <w:lang w:eastAsia="pt-BR"/>
        </w:rPr>
      </w:pPr>
      <w:r>
        <w:rPr>
          <w:rFonts w:ascii="Arial" w:eastAsia="Times New Roman" w:hAnsi="Arial" w:cs="Arial"/>
          <w:b/>
          <w:lang w:eastAsia="pt-BR"/>
        </w:rPr>
        <w:t>R</w:t>
      </w:r>
      <w:r w:rsidRPr="00813FFF">
        <w:rPr>
          <w:rFonts w:ascii="Arial" w:eastAsia="Times New Roman" w:hAnsi="Arial" w:cs="Arial"/>
          <w:b/>
          <w:lang w:eastAsia="pt-BR"/>
        </w:rPr>
        <w:t>eferências bibliográficas</w:t>
      </w:r>
    </w:p>
    <w:p w:rsidR="00177B9B" w:rsidRPr="00D041E2" w:rsidRDefault="00177B9B" w:rsidP="00D041E2">
      <w:pPr>
        <w:pStyle w:val="Estilopadro"/>
        <w:spacing w:after="0" w:line="240" w:lineRule="auto"/>
        <w:ind w:left="-180"/>
        <w:rPr>
          <w:rFonts w:ascii="Arial" w:hAnsi="Arial" w:cs="Arial"/>
        </w:rPr>
      </w:pPr>
      <w:r w:rsidRPr="00D041E2">
        <w:rPr>
          <w:rFonts w:ascii="Arial" w:hAnsi="Arial" w:cs="Arial"/>
        </w:rPr>
        <w:t xml:space="preserve">DE ROSS, G.E.; DE CARLI, A.M.S.; PARENTE, F. Transformando resíduo em beneficio social - Banco de Confecção. In: DE CARLI, A.M.; VENZON, B.S. </w:t>
      </w:r>
      <w:r w:rsidRPr="00D041E2">
        <w:rPr>
          <w:rFonts w:ascii="Arial" w:hAnsi="Arial" w:cs="Arial"/>
          <w:i/>
        </w:rPr>
        <w:t>Moda, Sustentabilidade e emergências.</w:t>
      </w:r>
      <w:r w:rsidRPr="00D041E2">
        <w:rPr>
          <w:rFonts w:ascii="Arial" w:hAnsi="Arial" w:cs="Arial"/>
        </w:rPr>
        <w:t xml:space="preserve"> Caxias do Sul, RS: Educs, 2012.</w:t>
      </w:r>
    </w:p>
    <w:p w:rsidR="00D041E2" w:rsidRPr="00D041E2" w:rsidRDefault="00D041E2" w:rsidP="00D041E2">
      <w:pPr>
        <w:pStyle w:val="Estilopadro"/>
        <w:spacing w:after="0" w:line="240" w:lineRule="auto"/>
        <w:rPr>
          <w:rStyle w:val="nfase"/>
          <w:rFonts w:ascii="Arial" w:hAnsi="Arial" w:cs="Arial"/>
        </w:rPr>
      </w:pPr>
    </w:p>
    <w:p w:rsidR="00177B9B" w:rsidRPr="00D041E2" w:rsidRDefault="00177B9B" w:rsidP="00D041E2">
      <w:pPr>
        <w:pStyle w:val="Estilopadro"/>
        <w:spacing w:after="0" w:line="240" w:lineRule="auto"/>
        <w:ind w:left="-180"/>
        <w:rPr>
          <w:rFonts w:ascii="Arial" w:hAnsi="Arial" w:cs="Arial"/>
          <w:i/>
        </w:rPr>
      </w:pPr>
      <w:r w:rsidRPr="00D041E2">
        <w:rPr>
          <w:rStyle w:val="nfase"/>
          <w:rFonts w:ascii="Arial" w:hAnsi="Arial" w:cs="Arial"/>
          <w:i w:val="0"/>
        </w:rPr>
        <w:t>DE CARLI</w:t>
      </w:r>
      <w:r w:rsidR="005C4249" w:rsidRPr="00D041E2">
        <w:rPr>
          <w:rStyle w:val="nfase"/>
          <w:rFonts w:ascii="Arial" w:hAnsi="Arial" w:cs="Arial"/>
          <w:i w:val="0"/>
        </w:rPr>
        <w:t>, A.M.S. Moda, uma prá</w:t>
      </w:r>
      <w:r w:rsidRPr="00D041E2">
        <w:rPr>
          <w:rStyle w:val="nfase"/>
          <w:rFonts w:ascii="Arial" w:hAnsi="Arial" w:cs="Arial"/>
          <w:i w:val="0"/>
        </w:rPr>
        <w:t>tica de múltiplas economias. In:</w:t>
      </w:r>
      <w:r w:rsidRPr="00D041E2">
        <w:rPr>
          <w:rFonts w:ascii="Arial" w:hAnsi="Arial" w:cs="Arial"/>
          <w:i/>
        </w:rPr>
        <w:t xml:space="preserve"> DE CARLI, A.M.; VENZON, B.S.</w:t>
      </w:r>
      <w:r w:rsidRPr="00D041E2">
        <w:rPr>
          <w:rStyle w:val="nfase"/>
          <w:rFonts w:ascii="Arial" w:hAnsi="Arial" w:cs="Arial"/>
          <w:i w:val="0"/>
        </w:rPr>
        <w:t xml:space="preserve"> Moda, Sustentabilidade e emergências. </w:t>
      </w:r>
      <w:r w:rsidRPr="00D041E2">
        <w:rPr>
          <w:rFonts w:ascii="Arial" w:hAnsi="Arial" w:cs="Arial"/>
          <w:i/>
        </w:rPr>
        <w:t>Caxias do Sul, RS: EDUCS, 2012.</w:t>
      </w:r>
    </w:p>
    <w:p w:rsidR="00D041E2" w:rsidRPr="00D041E2" w:rsidRDefault="00D041E2" w:rsidP="00D041E2">
      <w:pPr>
        <w:pStyle w:val="Estilopadro"/>
        <w:spacing w:after="0" w:line="240" w:lineRule="auto"/>
        <w:ind w:left="-180"/>
        <w:rPr>
          <w:rFonts w:ascii="Arial" w:hAnsi="Arial" w:cs="Arial"/>
        </w:rPr>
      </w:pPr>
    </w:p>
    <w:p w:rsidR="00177B9B" w:rsidRPr="00D041E2" w:rsidRDefault="00177B9B" w:rsidP="00D041E2">
      <w:pPr>
        <w:pStyle w:val="Estilopadro"/>
        <w:spacing w:after="0" w:line="240" w:lineRule="auto"/>
        <w:ind w:left="-180"/>
        <w:rPr>
          <w:rFonts w:ascii="Arial" w:hAnsi="Arial" w:cs="Arial"/>
        </w:rPr>
      </w:pPr>
      <w:r w:rsidRPr="00D041E2">
        <w:rPr>
          <w:rFonts w:ascii="Arial" w:hAnsi="Arial" w:cs="Arial"/>
        </w:rPr>
        <w:t>DE CARLI, A. M. S. Moda no terceiro milênio</w:t>
      </w:r>
      <w:r w:rsidR="00D041E2">
        <w:rPr>
          <w:rFonts w:ascii="Arial" w:hAnsi="Arial" w:cs="Arial"/>
        </w:rPr>
        <w:t>:</w:t>
      </w:r>
      <w:r w:rsidRPr="00D041E2">
        <w:rPr>
          <w:rFonts w:ascii="Arial" w:hAnsi="Arial" w:cs="Arial"/>
        </w:rPr>
        <w:t xml:space="preserve"> novos valores e novas práticas. In: DE CARLI, A.M.S.; MANFREDINI, M. (Org.). </w:t>
      </w:r>
      <w:r w:rsidRPr="00D041E2">
        <w:rPr>
          <w:rFonts w:ascii="Arial" w:hAnsi="Arial" w:cs="Arial"/>
          <w:i/>
        </w:rPr>
        <w:t>Moda em sintonia</w:t>
      </w:r>
      <w:r w:rsidRPr="00D041E2">
        <w:rPr>
          <w:rFonts w:ascii="Arial" w:hAnsi="Arial" w:cs="Arial"/>
        </w:rPr>
        <w:t>. Caxias do Sul, RS: Educs, 2010</w:t>
      </w:r>
    </w:p>
    <w:p w:rsidR="00D041E2" w:rsidRPr="00D041E2" w:rsidRDefault="00D041E2" w:rsidP="00D041E2">
      <w:pPr>
        <w:pStyle w:val="Estilopadro"/>
        <w:spacing w:after="0" w:line="240" w:lineRule="auto"/>
        <w:ind w:left="-180"/>
        <w:rPr>
          <w:rFonts w:ascii="Arial" w:hAnsi="Arial" w:cs="Arial"/>
        </w:rPr>
      </w:pPr>
    </w:p>
    <w:p w:rsidR="00177B9B" w:rsidRPr="00D041E2" w:rsidRDefault="00177B9B" w:rsidP="00D041E2">
      <w:pPr>
        <w:pStyle w:val="Estilopadro"/>
        <w:spacing w:after="0" w:line="240" w:lineRule="auto"/>
        <w:ind w:left="-180"/>
        <w:rPr>
          <w:rFonts w:ascii="Arial" w:hAnsi="Arial" w:cs="Arial"/>
        </w:rPr>
      </w:pPr>
      <w:r w:rsidRPr="00D041E2">
        <w:rPr>
          <w:rFonts w:ascii="Arial" w:hAnsi="Arial" w:cs="Arial"/>
        </w:rPr>
        <w:t xml:space="preserve">DOBROVOLSKI, Ricardo L. Perfis de desenvolvimento sustentável: quantificação e análise espacial para o Rio Grande do Sul. In: ROMEIRO, Ademar Ribeiro. </w:t>
      </w:r>
      <w:r w:rsidRPr="00D041E2">
        <w:rPr>
          <w:rFonts w:ascii="Arial" w:hAnsi="Arial" w:cs="Arial"/>
          <w:i/>
        </w:rPr>
        <w:t>Avaliação e contabilização de impactos ambientais.</w:t>
      </w:r>
      <w:r w:rsidRPr="00D041E2">
        <w:rPr>
          <w:rFonts w:ascii="Arial" w:hAnsi="Arial" w:cs="Arial"/>
        </w:rPr>
        <w:t xml:space="preserve"> Campinas: Unicamp, 2004. </w:t>
      </w:r>
    </w:p>
    <w:p w:rsidR="00D041E2" w:rsidRPr="00D041E2" w:rsidRDefault="00D041E2" w:rsidP="00D041E2">
      <w:pPr>
        <w:pStyle w:val="Estilopadro"/>
        <w:spacing w:after="0" w:line="240" w:lineRule="auto"/>
        <w:ind w:left="-180"/>
        <w:rPr>
          <w:rFonts w:ascii="Arial" w:hAnsi="Arial" w:cs="Arial"/>
          <w:bCs/>
          <w:i/>
        </w:rPr>
      </w:pPr>
    </w:p>
    <w:p w:rsidR="00177B9B" w:rsidRPr="00D041E2" w:rsidRDefault="00D041E2" w:rsidP="00D041E2">
      <w:pPr>
        <w:pStyle w:val="Estilopadro"/>
        <w:spacing w:after="0" w:line="240" w:lineRule="auto"/>
        <w:ind w:left="-180"/>
        <w:rPr>
          <w:rFonts w:ascii="Arial" w:hAnsi="Arial" w:cs="Arial"/>
        </w:rPr>
      </w:pPr>
      <w:r w:rsidRPr="00D041E2">
        <w:rPr>
          <w:rFonts w:ascii="Arial" w:hAnsi="Arial" w:cs="Arial"/>
          <w:bCs/>
        </w:rPr>
        <w:lastRenderedPageBreak/>
        <w:t>ECONOMIA E CULTURA DA MODA</w:t>
      </w:r>
      <w:r w:rsidR="00177B9B" w:rsidRPr="00D041E2">
        <w:rPr>
          <w:rFonts w:ascii="Arial" w:hAnsi="Arial" w:cs="Arial"/>
          <w:bCs/>
        </w:rPr>
        <w:t>:</w:t>
      </w:r>
      <w:r>
        <w:rPr>
          <w:rFonts w:ascii="Arial" w:hAnsi="Arial" w:cs="Arial"/>
          <w:bCs/>
        </w:rPr>
        <w:t xml:space="preserve"> perspectivas para o s</w:t>
      </w:r>
      <w:r w:rsidR="00177B9B" w:rsidRPr="00D041E2">
        <w:rPr>
          <w:rFonts w:ascii="Arial" w:hAnsi="Arial" w:cs="Arial"/>
          <w:bCs/>
        </w:rPr>
        <w:t>etor.  P</w:t>
      </w:r>
      <w:r w:rsidR="00177B9B" w:rsidRPr="00D041E2">
        <w:rPr>
          <w:rFonts w:ascii="Arial" w:hAnsi="Arial" w:cs="Arial"/>
        </w:rPr>
        <w:t>esquisa organizada pela Iniciativa Cultural – Instituto das Indústrias Criativas e pelo Conselho Nacional de Políticas Culturais (CNPC) e Ministério da Cultura.</w:t>
      </w:r>
    </w:p>
    <w:p w:rsidR="00D041E2" w:rsidRPr="00D041E2" w:rsidRDefault="00D041E2" w:rsidP="00D041E2">
      <w:pPr>
        <w:pStyle w:val="Estilopadro"/>
        <w:spacing w:after="0" w:line="240" w:lineRule="auto"/>
        <w:ind w:left="-180"/>
        <w:rPr>
          <w:rFonts w:ascii="Arial" w:hAnsi="Arial" w:cs="Arial"/>
        </w:rPr>
      </w:pPr>
    </w:p>
    <w:p w:rsidR="00177B9B" w:rsidRPr="00D041E2" w:rsidRDefault="00177B9B" w:rsidP="00D041E2">
      <w:pPr>
        <w:pStyle w:val="Estilopadro"/>
        <w:spacing w:after="0" w:line="240" w:lineRule="auto"/>
        <w:ind w:left="-180"/>
        <w:rPr>
          <w:rFonts w:ascii="Arial" w:hAnsi="Arial" w:cs="Arial"/>
        </w:rPr>
      </w:pPr>
      <w:r w:rsidRPr="00D041E2">
        <w:rPr>
          <w:rFonts w:ascii="Arial" w:hAnsi="Arial" w:cs="Arial"/>
        </w:rPr>
        <w:t>FLECHTER, Kate e GROSE, Linda. Moda &amp; Sustentabilidade, design para mudança. São Paulo: Editora SENAC, 2011</w:t>
      </w:r>
    </w:p>
    <w:p w:rsidR="00D041E2" w:rsidRPr="00D041E2" w:rsidRDefault="00D041E2" w:rsidP="00D041E2">
      <w:pPr>
        <w:pStyle w:val="Estilopadro"/>
        <w:spacing w:after="0" w:line="240" w:lineRule="auto"/>
        <w:ind w:left="-180"/>
        <w:rPr>
          <w:rFonts w:ascii="Arial" w:hAnsi="Arial" w:cs="Arial"/>
          <w:bCs/>
        </w:rPr>
      </w:pPr>
    </w:p>
    <w:p w:rsidR="00177B9B" w:rsidRPr="00D041E2" w:rsidRDefault="00177B9B" w:rsidP="00D041E2">
      <w:pPr>
        <w:pStyle w:val="Estilopadro"/>
        <w:spacing w:after="0" w:line="240" w:lineRule="auto"/>
        <w:ind w:left="-180"/>
        <w:rPr>
          <w:rFonts w:ascii="Arial" w:hAnsi="Arial" w:cs="Arial"/>
        </w:rPr>
      </w:pPr>
      <w:r w:rsidRPr="00D041E2">
        <w:rPr>
          <w:rFonts w:ascii="Arial" w:hAnsi="Arial" w:cs="Arial"/>
          <w:bCs/>
        </w:rPr>
        <w:t>GWILT, Alison</w:t>
      </w:r>
      <w:r w:rsidRPr="00D041E2">
        <w:rPr>
          <w:rFonts w:ascii="Arial" w:hAnsi="Arial" w:cs="Arial"/>
        </w:rPr>
        <w:t>. Moda sustentável, um guia prático. São Paulo: Gustavo Gili, 2014.</w:t>
      </w:r>
    </w:p>
    <w:p w:rsidR="00D041E2" w:rsidRPr="00D041E2" w:rsidRDefault="00D041E2" w:rsidP="00D041E2">
      <w:pPr>
        <w:pStyle w:val="Estilopadro"/>
        <w:spacing w:after="0" w:line="240" w:lineRule="auto"/>
        <w:ind w:left="-180"/>
        <w:rPr>
          <w:rFonts w:ascii="Arial" w:hAnsi="Arial" w:cs="Arial"/>
          <w:iCs/>
        </w:rPr>
      </w:pPr>
    </w:p>
    <w:p w:rsidR="00177B9B" w:rsidRPr="00D041E2" w:rsidRDefault="00177B9B" w:rsidP="00D041E2">
      <w:pPr>
        <w:pStyle w:val="Estilopadro"/>
        <w:spacing w:after="0" w:line="240" w:lineRule="auto"/>
        <w:ind w:left="-180"/>
        <w:rPr>
          <w:rFonts w:ascii="Arial" w:hAnsi="Arial" w:cs="Arial"/>
          <w:iCs/>
        </w:rPr>
      </w:pPr>
      <w:r w:rsidRPr="00D041E2">
        <w:rPr>
          <w:rFonts w:ascii="Arial" w:hAnsi="Arial" w:cs="Arial"/>
          <w:iCs/>
        </w:rPr>
        <w:t>MANZINI</w:t>
      </w:r>
      <w:r w:rsidR="00D041E2">
        <w:rPr>
          <w:rFonts w:ascii="Arial" w:hAnsi="Arial" w:cs="Arial"/>
          <w:iCs/>
        </w:rPr>
        <w:t xml:space="preserve">, </w:t>
      </w:r>
      <w:r w:rsidRPr="00D041E2">
        <w:rPr>
          <w:rFonts w:ascii="Arial" w:hAnsi="Arial" w:cs="Arial"/>
          <w:iCs/>
        </w:rPr>
        <w:t xml:space="preserve"> Ezio; VEZZOLI, Carlo. </w:t>
      </w:r>
      <w:r w:rsidRPr="00D041E2">
        <w:rPr>
          <w:rFonts w:ascii="Arial" w:hAnsi="Arial" w:cs="Arial"/>
          <w:i/>
          <w:iCs/>
        </w:rPr>
        <w:t>O desenvolvimento de produtos sustentáveis</w:t>
      </w:r>
      <w:r w:rsidRPr="00D041E2">
        <w:rPr>
          <w:rFonts w:ascii="Arial" w:hAnsi="Arial" w:cs="Arial"/>
          <w:iCs/>
        </w:rPr>
        <w:t>. São Paulo: Ed. da USP, 2008.</w:t>
      </w:r>
    </w:p>
    <w:p w:rsidR="00D041E2" w:rsidRPr="00D041E2" w:rsidRDefault="00D041E2" w:rsidP="00D041E2">
      <w:pPr>
        <w:pStyle w:val="Estilopadro"/>
        <w:spacing w:after="0" w:line="240" w:lineRule="auto"/>
        <w:ind w:left="-180"/>
        <w:rPr>
          <w:rFonts w:ascii="Arial" w:hAnsi="Arial" w:cs="Arial"/>
        </w:rPr>
      </w:pPr>
    </w:p>
    <w:p w:rsidR="00177B9B" w:rsidRPr="00D041E2" w:rsidRDefault="00177B9B" w:rsidP="00D041E2">
      <w:pPr>
        <w:pStyle w:val="Estilopadro"/>
        <w:spacing w:after="0" w:line="240" w:lineRule="auto"/>
        <w:ind w:left="-180"/>
        <w:rPr>
          <w:rFonts w:ascii="Arial" w:hAnsi="Arial" w:cs="Arial"/>
          <w:lang w:val="es-ES_tradnl"/>
        </w:rPr>
      </w:pPr>
      <w:r w:rsidRPr="00D041E2">
        <w:rPr>
          <w:rFonts w:ascii="Arial" w:hAnsi="Arial" w:cs="Arial"/>
        </w:rPr>
        <w:t xml:space="preserve">MARTINS, Suzana Barreto. </w:t>
      </w:r>
      <w:r w:rsidRPr="00D041E2">
        <w:rPr>
          <w:rFonts w:ascii="Arial" w:hAnsi="Arial" w:cs="Arial"/>
          <w:i/>
        </w:rPr>
        <w:t xml:space="preserve">A moda a caminho da sustentabilidade.  </w:t>
      </w:r>
      <w:r w:rsidRPr="00D041E2">
        <w:rPr>
          <w:rFonts w:ascii="Arial" w:hAnsi="Arial" w:cs="Arial"/>
        </w:rPr>
        <w:t>In. dObra[s], vol 2 número 2, São Paulo, Estação das Letras e Cores, fevereiro 2008.</w:t>
      </w:r>
    </w:p>
    <w:p w:rsidR="00D041E2" w:rsidRPr="00D041E2" w:rsidRDefault="00D041E2" w:rsidP="00D041E2">
      <w:pPr>
        <w:pStyle w:val="Estilopadro"/>
        <w:spacing w:after="0" w:line="240" w:lineRule="auto"/>
        <w:rPr>
          <w:rFonts w:ascii="Arial" w:hAnsi="Arial" w:cs="Arial"/>
        </w:rPr>
      </w:pPr>
    </w:p>
    <w:p w:rsidR="00177B9B" w:rsidRPr="00D041E2" w:rsidRDefault="00177B9B" w:rsidP="00D041E2">
      <w:pPr>
        <w:pStyle w:val="Estilopadro"/>
        <w:spacing w:after="0" w:line="240" w:lineRule="auto"/>
        <w:ind w:left="-180"/>
        <w:rPr>
          <w:rFonts w:ascii="Arial" w:hAnsi="Arial" w:cs="Arial"/>
        </w:rPr>
      </w:pPr>
      <w:r w:rsidRPr="00D041E2">
        <w:rPr>
          <w:rFonts w:ascii="Arial" w:hAnsi="Arial" w:cs="Arial"/>
        </w:rPr>
        <w:t xml:space="preserve">Prêmio Economia Criativa. Edital n. 2 de 29 de dezembro de 2011. Disponível em: </w:t>
      </w:r>
      <w:hyperlink r:id="rId14">
        <w:r w:rsidRPr="00D041E2">
          <w:rPr>
            <w:rStyle w:val="LinkdaInternet"/>
            <w:rFonts w:ascii="Arial" w:hAnsi="Arial" w:cs="Arial"/>
          </w:rPr>
          <w:t>http://www.cultura.gov.br/site/2012/02/16/premio-economia-criativa/</w:t>
        </w:r>
      </w:hyperlink>
      <w:r w:rsidRPr="00D041E2">
        <w:rPr>
          <w:rFonts w:ascii="Arial" w:hAnsi="Arial" w:cs="Arial"/>
        </w:rPr>
        <w:t>. Acesso em 7 mar. 2012.</w:t>
      </w:r>
    </w:p>
    <w:p w:rsidR="00D041E2" w:rsidRPr="00D041E2" w:rsidRDefault="00D041E2" w:rsidP="00D041E2">
      <w:pPr>
        <w:pStyle w:val="Estilopadro"/>
        <w:spacing w:after="0" w:line="240" w:lineRule="auto"/>
        <w:ind w:left="-180"/>
        <w:rPr>
          <w:rFonts w:ascii="Arial" w:hAnsi="Arial" w:cs="Arial"/>
          <w:iCs/>
        </w:rPr>
      </w:pPr>
    </w:p>
    <w:p w:rsidR="00177B9B" w:rsidRPr="00D041E2" w:rsidRDefault="00177B9B" w:rsidP="00D041E2">
      <w:pPr>
        <w:pStyle w:val="Estilopadro"/>
        <w:spacing w:after="0" w:line="240" w:lineRule="auto"/>
        <w:ind w:left="-180"/>
        <w:rPr>
          <w:rFonts w:ascii="Arial" w:hAnsi="Arial" w:cs="Arial"/>
        </w:rPr>
      </w:pPr>
      <w:r w:rsidRPr="00D041E2">
        <w:rPr>
          <w:rFonts w:ascii="Arial" w:hAnsi="Arial" w:cs="Arial"/>
        </w:rPr>
        <w:t>SALCEDO, Helena. Moda ética para um futuro sustentável. Barcelona: Editorial Gustavo Gili, 2014.</w:t>
      </w:r>
    </w:p>
    <w:p w:rsidR="00D041E2" w:rsidRPr="00D041E2" w:rsidRDefault="00D041E2" w:rsidP="00D041E2">
      <w:pPr>
        <w:pStyle w:val="Estilopadro"/>
        <w:spacing w:after="0" w:line="240" w:lineRule="auto"/>
        <w:ind w:left="-180"/>
        <w:rPr>
          <w:rFonts w:ascii="Arial" w:hAnsi="Arial" w:cs="Arial"/>
        </w:rPr>
      </w:pPr>
    </w:p>
    <w:p w:rsidR="00177B9B" w:rsidRPr="00D041E2" w:rsidRDefault="00177B9B" w:rsidP="00D041E2">
      <w:pPr>
        <w:pStyle w:val="Estilopadro"/>
        <w:spacing w:after="0" w:line="240" w:lineRule="auto"/>
        <w:ind w:left="-180"/>
        <w:rPr>
          <w:rFonts w:ascii="Arial" w:hAnsi="Arial" w:cs="Arial"/>
        </w:rPr>
      </w:pPr>
      <w:r w:rsidRPr="00D041E2">
        <w:rPr>
          <w:rFonts w:ascii="Arial" w:hAnsi="Arial" w:cs="Arial"/>
        </w:rPr>
        <w:t xml:space="preserve">VEZZOLI, C. </w:t>
      </w:r>
      <w:r w:rsidRPr="00D041E2">
        <w:rPr>
          <w:rFonts w:ascii="Arial" w:hAnsi="Arial" w:cs="Arial"/>
          <w:i/>
        </w:rPr>
        <w:t>Design para sistemas sustentáveis</w:t>
      </w:r>
      <w:r w:rsidRPr="00D041E2">
        <w:rPr>
          <w:rFonts w:ascii="Arial" w:hAnsi="Arial" w:cs="Arial"/>
        </w:rPr>
        <w:t>. Salvador: Edufba, 2010.</w:t>
      </w:r>
    </w:p>
    <w:p w:rsidR="00D041E2" w:rsidRPr="00D041E2" w:rsidRDefault="00D041E2" w:rsidP="00D041E2">
      <w:pPr>
        <w:pStyle w:val="Estilopadro"/>
        <w:spacing w:after="0" w:line="240" w:lineRule="auto"/>
        <w:ind w:left="-180"/>
        <w:rPr>
          <w:rStyle w:val="CitaoHTML"/>
          <w:rFonts w:ascii="Arial" w:hAnsi="Arial" w:cs="Arial"/>
          <w:bCs/>
          <w:lang w:val="en-US"/>
        </w:rPr>
      </w:pPr>
    </w:p>
    <w:p w:rsidR="00177B9B" w:rsidRPr="00D041E2" w:rsidRDefault="00177B9B" w:rsidP="00D041E2">
      <w:pPr>
        <w:pStyle w:val="Estilopadro"/>
        <w:spacing w:after="0" w:line="240" w:lineRule="auto"/>
        <w:ind w:left="-180"/>
        <w:rPr>
          <w:rFonts w:ascii="Arial" w:hAnsi="Arial" w:cs="Arial"/>
        </w:rPr>
      </w:pPr>
      <w:r w:rsidRPr="00D041E2">
        <w:rPr>
          <w:rStyle w:val="CitaoHTML"/>
          <w:rFonts w:ascii="Arial" w:hAnsi="Arial" w:cs="Arial"/>
          <w:bCs/>
          <w:lang w:val="en-US"/>
        </w:rPr>
        <w:t xml:space="preserve">LEONARD Annie. The story of stuff. </w:t>
      </w:r>
      <w:r w:rsidR="00F23D55" w:rsidRPr="00D041E2">
        <w:rPr>
          <w:rStyle w:val="CitaoHTML"/>
          <w:rFonts w:ascii="Arial" w:hAnsi="Arial" w:cs="Arial"/>
          <w:bCs/>
        </w:rPr>
        <w:t>Documentário (</w:t>
      </w:r>
      <w:r w:rsidRPr="00D041E2">
        <w:rPr>
          <w:rStyle w:val="CitaoHTML"/>
          <w:rFonts w:ascii="Arial" w:hAnsi="Arial" w:cs="Arial"/>
          <w:bCs/>
        </w:rPr>
        <w:t>2010) www.storyofstuff</w:t>
      </w:r>
      <w:r w:rsidRPr="00D041E2">
        <w:rPr>
          <w:rStyle w:val="CitaoHTML"/>
          <w:rFonts w:ascii="Arial" w:hAnsi="Arial" w:cs="Arial"/>
        </w:rPr>
        <w:t>.org/movies/</w:t>
      </w:r>
      <w:r w:rsidRPr="00D041E2">
        <w:rPr>
          <w:rStyle w:val="CitaoHTML"/>
          <w:rFonts w:ascii="Arial" w:hAnsi="Arial" w:cs="Arial"/>
          <w:bCs/>
        </w:rPr>
        <w:t>story-of-stuff</w:t>
      </w:r>
      <w:r w:rsidRPr="00D041E2">
        <w:rPr>
          <w:rStyle w:val="CitaoHTML"/>
          <w:rFonts w:ascii="Arial" w:hAnsi="Arial" w:cs="Arial"/>
        </w:rPr>
        <w:t>/</w:t>
      </w:r>
      <w:r w:rsidRPr="00D041E2">
        <w:rPr>
          <w:rFonts w:ascii="Arial" w:hAnsi="Arial" w:cs="Arial"/>
        </w:rPr>
        <w:t>‎</w:t>
      </w:r>
    </w:p>
    <w:p w:rsidR="00D041E2" w:rsidRPr="00D041E2" w:rsidRDefault="00D041E2" w:rsidP="00D041E2">
      <w:pPr>
        <w:pStyle w:val="Estilopadro"/>
        <w:spacing w:after="0" w:line="240" w:lineRule="auto"/>
        <w:ind w:left="-180"/>
        <w:rPr>
          <w:rFonts w:ascii="Arial" w:hAnsi="Arial" w:cs="Arial"/>
          <w:lang w:val="en-US"/>
        </w:rPr>
      </w:pPr>
    </w:p>
    <w:p w:rsidR="00177B9B" w:rsidRPr="00D041E2" w:rsidRDefault="00177B9B" w:rsidP="00D041E2">
      <w:pPr>
        <w:pStyle w:val="Estilopadro"/>
        <w:spacing w:after="0" w:line="240" w:lineRule="auto"/>
        <w:ind w:left="-180"/>
        <w:rPr>
          <w:rFonts w:ascii="Arial" w:hAnsi="Arial" w:cs="Arial"/>
        </w:rPr>
      </w:pPr>
      <w:r w:rsidRPr="00D041E2">
        <w:rPr>
          <w:rFonts w:ascii="Arial" w:hAnsi="Arial" w:cs="Arial"/>
          <w:lang w:val="en-US"/>
        </w:rPr>
        <w:t xml:space="preserve">UNEP, United Nations Environment </w:t>
      </w:r>
      <w:r w:rsidR="00F23D55">
        <w:rPr>
          <w:rFonts w:ascii="Arial" w:hAnsi="Arial" w:cs="Arial"/>
          <w:lang w:val="en-US"/>
        </w:rPr>
        <w:t>Program</w:t>
      </w:r>
      <w:r w:rsidRPr="00D041E2">
        <w:rPr>
          <w:rFonts w:ascii="Arial" w:hAnsi="Arial" w:cs="Arial"/>
          <w:lang w:val="en-US"/>
        </w:rPr>
        <w:t xml:space="preserve">. </w:t>
      </w:r>
      <w:r w:rsidRPr="00D041E2">
        <w:rPr>
          <w:rFonts w:ascii="Arial" w:hAnsi="Arial" w:cs="Arial"/>
          <w:i/>
          <w:lang w:val="en-US"/>
        </w:rPr>
        <w:t xml:space="preserve">The role of Product-Service Systems in a  Sustainable Society. </w:t>
      </w:r>
      <w:r w:rsidRPr="00D041E2">
        <w:rPr>
          <w:rFonts w:ascii="Arial" w:hAnsi="Arial" w:cs="Arial"/>
          <w:lang w:val="en-US"/>
        </w:rPr>
        <w:t>Paris, 2001</w:t>
      </w:r>
      <w:r w:rsidRPr="00D041E2">
        <w:rPr>
          <w:rFonts w:ascii="Arial" w:hAnsi="Arial" w:cs="Arial"/>
          <w:i/>
          <w:lang w:val="en-US"/>
        </w:rPr>
        <w:t>.</w:t>
      </w:r>
    </w:p>
    <w:p w:rsidR="00177B9B" w:rsidRPr="00D041E2" w:rsidRDefault="00177B9B" w:rsidP="00D041E2">
      <w:pPr>
        <w:pStyle w:val="Estilopadro"/>
        <w:spacing w:after="0" w:line="240" w:lineRule="auto"/>
        <w:ind w:left="-180"/>
        <w:rPr>
          <w:rFonts w:ascii="Arial" w:hAnsi="Arial" w:cs="Arial"/>
        </w:rPr>
      </w:pPr>
    </w:p>
    <w:p w:rsidR="0010263E" w:rsidRPr="00D041E2" w:rsidRDefault="0010263E" w:rsidP="00D041E2">
      <w:pPr>
        <w:spacing w:line="240" w:lineRule="auto"/>
        <w:rPr>
          <w:rFonts w:ascii="Arial" w:hAnsi="Arial" w:cs="Arial"/>
          <w:iCs/>
          <w:sz w:val="22"/>
          <w:szCs w:val="22"/>
        </w:rPr>
      </w:pPr>
    </w:p>
    <w:p w:rsidR="006C3931" w:rsidRPr="00D041E2" w:rsidRDefault="006C3931" w:rsidP="00D041E2">
      <w:pPr>
        <w:spacing w:line="240" w:lineRule="auto"/>
        <w:rPr>
          <w:rFonts w:ascii="Arial" w:hAnsi="Arial" w:cs="Arial"/>
          <w:iCs/>
          <w:sz w:val="22"/>
          <w:szCs w:val="22"/>
        </w:rPr>
      </w:pPr>
    </w:p>
    <w:p w:rsidR="006C3931" w:rsidRPr="00D041E2" w:rsidRDefault="006C3931" w:rsidP="00D041E2">
      <w:pPr>
        <w:spacing w:line="240" w:lineRule="auto"/>
        <w:rPr>
          <w:rFonts w:ascii="Arial" w:hAnsi="Arial" w:cs="Arial"/>
          <w:iCs/>
          <w:sz w:val="22"/>
          <w:szCs w:val="22"/>
        </w:rPr>
      </w:pPr>
    </w:p>
    <w:p w:rsidR="006C3931" w:rsidRPr="00D041E2" w:rsidRDefault="006C3931" w:rsidP="00D041E2">
      <w:pPr>
        <w:spacing w:line="240" w:lineRule="auto"/>
        <w:rPr>
          <w:rFonts w:ascii="Arial" w:hAnsi="Arial" w:cs="Arial"/>
          <w:iCs/>
          <w:sz w:val="22"/>
          <w:szCs w:val="22"/>
        </w:rPr>
      </w:pPr>
    </w:p>
    <w:sectPr w:rsidR="006C3931" w:rsidRPr="00D041E2" w:rsidSect="006D1BA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363" w:rsidRDefault="00295363" w:rsidP="0010263E">
      <w:pPr>
        <w:spacing w:line="240" w:lineRule="auto"/>
      </w:pPr>
      <w:r>
        <w:separator/>
      </w:r>
    </w:p>
  </w:endnote>
  <w:endnote w:type="continuationSeparator" w:id="0">
    <w:p w:rsidR="00295363" w:rsidRDefault="00295363" w:rsidP="001026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363" w:rsidRDefault="00295363" w:rsidP="0010263E">
      <w:pPr>
        <w:spacing w:line="240" w:lineRule="auto"/>
      </w:pPr>
      <w:r>
        <w:separator/>
      </w:r>
    </w:p>
  </w:footnote>
  <w:footnote w:type="continuationSeparator" w:id="0">
    <w:p w:rsidR="00295363" w:rsidRDefault="00295363" w:rsidP="0010263E">
      <w:pPr>
        <w:spacing w:line="240" w:lineRule="auto"/>
      </w:pPr>
      <w:r>
        <w:continuationSeparator/>
      </w:r>
    </w:p>
  </w:footnote>
  <w:footnote w:id="1">
    <w:p w:rsidR="009A0DAB" w:rsidRPr="009A0DAB" w:rsidRDefault="00A903C4" w:rsidP="009A0DAB">
      <w:pPr>
        <w:rPr>
          <w:rFonts w:asciiTheme="minorHAnsi" w:hAnsiTheme="minorHAnsi" w:cs="Tahoma"/>
          <w:sz w:val="18"/>
          <w:szCs w:val="18"/>
          <w:shd w:val="clear" w:color="auto" w:fill="E1EAF2"/>
        </w:rPr>
      </w:pPr>
      <w:r>
        <w:rPr>
          <w:rStyle w:val="Refdenotaderodap"/>
        </w:rPr>
        <w:footnoteRef/>
      </w:r>
      <w:r>
        <w:t xml:space="preserve"> </w:t>
      </w:r>
      <w:r w:rsidRPr="009A0DAB">
        <w:rPr>
          <w:rFonts w:asciiTheme="minorHAnsi" w:hAnsiTheme="minorHAnsi"/>
          <w:sz w:val="18"/>
          <w:szCs w:val="18"/>
        </w:rPr>
        <w:t>Doutora em comunicação e Semiótica</w:t>
      </w:r>
      <w:r w:rsidR="009A0DAB">
        <w:rPr>
          <w:rFonts w:asciiTheme="minorHAnsi" w:hAnsiTheme="minorHAnsi"/>
          <w:sz w:val="18"/>
          <w:szCs w:val="18"/>
        </w:rPr>
        <w:t xml:space="preserve"> – PUCSP.</w:t>
      </w:r>
      <w:r w:rsidR="009A0DAB" w:rsidRPr="009A0DAB">
        <w:rPr>
          <w:rFonts w:asciiTheme="minorHAnsi" w:hAnsiTheme="minorHAnsi"/>
          <w:sz w:val="18"/>
          <w:szCs w:val="18"/>
        </w:rPr>
        <w:t xml:space="preserve"> Coordena</w:t>
      </w:r>
      <w:r w:rsidR="009A0DAB">
        <w:rPr>
          <w:rFonts w:asciiTheme="minorHAnsi" w:hAnsiTheme="minorHAnsi"/>
          <w:sz w:val="18"/>
          <w:szCs w:val="18"/>
        </w:rPr>
        <w:t>dora</w:t>
      </w:r>
      <w:r w:rsidR="009A0DAB" w:rsidRPr="009A0DAB">
        <w:rPr>
          <w:rFonts w:asciiTheme="minorHAnsi" w:hAnsiTheme="minorHAnsi"/>
          <w:sz w:val="18"/>
          <w:szCs w:val="18"/>
        </w:rPr>
        <w:t xml:space="preserve"> </w:t>
      </w:r>
      <w:r w:rsidR="009A0DAB">
        <w:rPr>
          <w:rFonts w:asciiTheme="minorHAnsi" w:hAnsiTheme="minorHAnsi"/>
          <w:sz w:val="18"/>
          <w:szCs w:val="18"/>
        </w:rPr>
        <w:t>d</w:t>
      </w:r>
      <w:r w:rsidR="009A0DAB" w:rsidRPr="009A0DAB">
        <w:rPr>
          <w:rFonts w:asciiTheme="minorHAnsi" w:hAnsiTheme="minorHAnsi"/>
          <w:sz w:val="18"/>
          <w:szCs w:val="18"/>
        </w:rPr>
        <w:t>o grupo de pesquisa no CNPq: Design, Sustentabilidade e Tecnologia. Recebeu o Prêmio Economia Criativa 2012,</w:t>
      </w:r>
      <w:proofErr w:type="gramStart"/>
      <w:r w:rsidR="009A0DAB" w:rsidRPr="009A0DAB">
        <w:rPr>
          <w:rFonts w:asciiTheme="minorHAnsi" w:hAnsiTheme="minorHAnsi"/>
          <w:sz w:val="18"/>
          <w:szCs w:val="18"/>
        </w:rPr>
        <w:t xml:space="preserve">  </w:t>
      </w:r>
      <w:proofErr w:type="gramEnd"/>
      <w:r w:rsidR="009A0DAB" w:rsidRPr="009A0DAB">
        <w:rPr>
          <w:rFonts w:asciiTheme="minorHAnsi" w:hAnsiTheme="minorHAnsi"/>
          <w:sz w:val="18"/>
          <w:szCs w:val="18"/>
        </w:rPr>
        <w:t xml:space="preserve">Sec. de Economia Criativa do MinC. É membro do comitê científico do Colóquio de Moda. Coorganizadora do livro </w:t>
      </w:r>
      <w:r w:rsidR="009A0DAB" w:rsidRPr="009A0DAB">
        <w:rPr>
          <w:rFonts w:asciiTheme="minorHAnsi" w:hAnsiTheme="minorHAnsi"/>
          <w:i/>
          <w:sz w:val="18"/>
          <w:szCs w:val="18"/>
        </w:rPr>
        <w:t>Moda, Sustentabilidade e emergências</w:t>
      </w:r>
      <w:r w:rsidR="009A0DAB" w:rsidRPr="009A0DAB">
        <w:rPr>
          <w:rFonts w:asciiTheme="minorHAnsi" w:hAnsiTheme="minorHAnsi"/>
          <w:sz w:val="18"/>
          <w:szCs w:val="18"/>
        </w:rPr>
        <w:t xml:space="preserve"> (2012</w:t>
      </w:r>
      <w:proofErr w:type="gramStart"/>
      <w:r w:rsidR="009A0DAB" w:rsidRPr="009A0DAB">
        <w:rPr>
          <w:rFonts w:asciiTheme="minorHAnsi" w:hAnsiTheme="minorHAnsi"/>
          <w:sz w:val="18"/>
          <w:szCs w:val="18"/>
        </w:rPr>
        <w:t>)</w:t>
      </w:r>
      <w:proofErr w:type="gramEnd"/>
    </w:p>
    <w:p w:rsidR="00A903C4" w:rsidRDefault="00A903C4">
      <w:pPr>
        <w:pStyle w:val="Textodenotaderodap"/>
      </w:pPr>
      <w:r>
        <w:t xml:space="preserve"> </w:t>
      </w:r>
    </w:p>
  </w:footnote>
  <w:footnote w:id="2">
    <w:p w:rsidR="00C71666" w:rsidRPr="00721C4A" w:rsidRDefault="00C71666" w:rsidP="00B36A04">
      <w:pPr>
        <w:pStyle w:val="NormalWeb"/>
        <w:shd w:val="clear" w:color="auto" w:fill="FFFFFF"/>
        <w:spacing w:before="0" w:after="150" w:line="240" w:lineRule="auto"/>
        <w:jc w:val="both"/>
        <w:rPr>
          <w:rFonts w:asciiTheme="minorHAnsi" w:hAnsiTheme="minorHAnsi" w:cs="Helvetica"/>
          <w:color w:val="333333"/>
          <w:sz w:val="18"/>
          <w:szCs w:val="18"/>
        </w:rPr>
      </w:pPr>
      <w:r>
        <w:rPr>
          <w:rStyle w:val="Refdenotaderodap"/>
        </w:rPr>
        <w:footnoteRef/>
      </w:r>
      <w:r>
        <w:t xml:space="preserve"> </w:t>
      </w:r>
      <w:r w:rsidRPr="00721C4A">
        <w:rPr>
          <w:rFonts w:asciiTheme="minorHAnsi" w:hAnsiTheme="minorHAnsi" w:cs="Arial"/>
          <w:color w:val="000000"/>
          <w:sz w:val="18"/>
          <w:szCs w:val="18"/>
          <w:shd w:val="clear" w:color="auto" w:fill="FFFFFF"/>
        </w:rPr>
        <w:t>Ranking</w:t>
      </w:r>
      <w:r>
        <w:rPr>
          <w:rFonts w:asciiTheme="minorHAnsi" w:hAnsiTheme="minorHAnsi" w:cs="Arial"/>
          <w:color w:val="000000"/>
          <w:sz w:val="18"/>
          <w:szCs w:val="18"/>
          <w:shd w:val="clear" w:color="auto" w:fill="FFFFFF"/>
        </w:rPr>
        <w:t>, iniciado em 2005,</w:t>
      </w:r>
      <w:r w:rsidRPr="00721C4A">
        <w:rPr>
          <w:rFonts w:asciiTheme="minorHAnsi" w:hAnsiTheme="minorHAnsi" w:cs="Arial"/>
          <w:color w:val="000000"/>
          <w:sz w:val="18"/>
          <w:szCs w:val="18"/>
          <w:shd w:val="clear" w:color="auto" w:fill="FFFFFF"/>
        </w:rPr>
        <w:t xml:space="preserve"> </w:t>
      </w:r>
      <w:r>
        <w:rPr>
          <w:rFonts w:asciiTheme="minorHAnsi" w:hAnsiTheme="minorHAnsi" w:cs="Arial"/>
          <w:color w:val="000000"/>
          <w:sz w:val="18"/>
          <w:szCs w:val="18"/>
          <w:shd w:val="clear" w:color="auto" w:fill="FFFFFF"/>
        </w:rPr>
        <w:t>e</w:t>
      </w:r>
      <w:r w:rsidRPr="00721C4A">
        <w:rPr>
          <w:rFonts w:asciiTheme="minorHAnsi" w:hAnsiTheme="minorHAnsi" w:cs="Arial"/>
          <w:color w:val="000000"/>
          <w:sz w:val="18"/>
          <w:szCs w:val="18"/>
          <w:shd w:val="clear" w:color="auto" w:fill="FFFFFF"/>
        </w:rPr>
        <w:t xml:space="preserve">laborado pela empresa canadense </w:t>
      </w:r>
      <w:proofErr w:type="spellStart"/>
      <w:r w:rsidRPr="001A188D">
        <w:rPr>
          <w:rFonts w:asciiTheme="minorHAnsi" w:hAnsiTheme="minorHAnsi" w:cs="Arial"/>
          <w:i/>
          <w:color w:val="000000"/>
          <w:sz w:val="18"/>
          <w:szCs w:val="18"/>
          <w:shd w:val="clear" w:color="auto" w:fill="FFFFFF"/>
        </w:rPr>
        <w:t>Corporate</w:t>
      </w:r>
      <w:proofErr w:type="spellEnd"/>
      <w:r w:rsidRPr="001A188D">
        <w:rPr>
          <w:rFonts w:asciiTheme="minorHAnsi" w:hAnsiTheme="minorHAnsi" w:cs="Arial"/>
          <w:i/>
          <w:color w:val="000000"/>
          <w:sz w:val="18"/>
          <w:szCs w:val="18"/>
          <w:shd w:val="clear" w:color="auto" w:fill="FFFFFF"/>
        </w:rPr>
        <w:t xml:space="preserve"> </w:t>
      </w:r>
      <w:proofErr w:type="spellStart"/>
      <w:r w:rsidRPr="001A188D">
        <w:rPr>
          <w:rFonts w:asciiTheme="minorHAnsi" w:hAnsiTheme="minorHAnsi" w:cs="Arial"/>
          <w:i/>
          <w:color w:val="000000"/>
          <w:sz w:val="18"/>
          <w:szCs w:val="18"/>
          <w:shd w:val="clear" w:color="auto" w:fill="FFFFFF"/>
        </w:rPr>
        <w:t>Knights</w:t>
      </w:r>
      <w:proofErr w:type="spellEnd"/>
      <w:r w:rsidRPr="001A188D">
        <w:rPr>
          <w:rFonts w:asciiTheme="minorHAnsi" w:hAnsiTheme="minorHAnsi" w:cs="Arial"/>
          <w:i/>
          <w:color w:val="000000"/>
          <w:sz w:val="18"/>
          <w:szCs w:val="18"/>
          <w:shd w:val="clear" w:color="auto" w:fill="FFFFFF"/>
        </w:rPr>
        <w:t xml:space="preserve"> </w:t>
      </w:r>
      <w:proofErr w:type="spellStart"/>
      <w:r w:rsidRPr="001A188D">
        <w:rPr>
          <w:rFonts w:asciiTheme="minorHAnsi" w:hAnsiTheme="minorHAnsi" w:cs="Arial"/>
          <w:i/>
          <w:color w:val="000000"/>
          <w:sz w:val="18"/>
          <w:szCs w:val="18"/>
          <w:shd w:val="clear" w:color="auto" w:fill="FFFFFF"/>
        </w:rPr>
        <w:t>Inc</w:t>
      </w:r>
      <w:proofErr w:type="spellEnd"/>
      <w:r w:rsidRPr="001A188D">
        <w:rPr>
          <w:rFonts w:asciiTheme="minorHAnsi" w:hAnsiTheme="minorHAnsi" w:cs="Arial"/>
          <w:i/>
          <w:color w:val="000000"/>
          <w:sz w:val="18"/>
          <w:szCs w:val="18"/>
          <w:shd w:val="clear" w:color="auto" w:fill="FFFFFF"/>
        </w:rPr>
        <w:t>,</w:t>
      </w:r>
      <w:r w:rsidRPr="00721C4A">
        <w:rPr>
          <w:rFonts w:asciiTheme="minorHAnsi" w:hAnsiTheme="minorHAnsi" w:cs="Arial"/>
          <w:color w:val="000000"/>
          <w:sz w:val="18"/>
          <w:szCs w:val="18"/>
          <w:shd w:val="clear" w:color="auto" w:fill="FFFFFF"/>
        </w:rPr>
        <w:t xml:space="preserve"> que classifica as companhias com base no desempenho em um conjunto de 12 indicadores. </w:t>
      </w:r>
      <w:r>
        <w:rPr>
          <w:rFonts w:asciiTheme="minorHAnsi" w:hAnsiTheme="minorHAnsi" w:cs="Arial"/>
          <w:color w:val="000000"/>
          <w:sz w:val="18"/>
          <w:szCs w:val="18"/>
          <w:shd w:val="clear" w:color="auto" w:fill="FFFFFF"/>
        </w:rPr>
        <w:t xml:space="preserve"> Anualmente as vencedoras são anunciadas durante o Fórum Econômico Mundial de Davos, Suíça. </w:t>
      </w:r>
      <w:r w:rsidRPr="00721C4A">
        <w:rPr>
          <w:rFonts w:asciiTheme="minorHAnsi" w:hAnsiTheme="minorHAnsi"/>
          <w:sz w:val="18"/>
          <w:szCs w:val="18"/>
        </w:rPr>
        <w:t xml:space="preserve"> </w:t>
      </w:r>
      <w:hyperlink r:id="rId1" w:history="1">
        <w:r w:rsidRPr="00721C4A">
          <w:rPr>
            <w:rStyle w:val="Hyperlink"/>
            <w:rFonts w:asciiTheme="minorHAnsi" w:hAnsiTheme="minorHAnsi" w:cs="Arial"/>
            <w:sz w:val="18"/>
            <w:szCs w:val="18"/>
            <w:shd w:val="clear" w:color="auto" w:fill="FFFFFF"/>
          </w:rPr>
          <w:t>http://www.ecodesenvolvimento.org/posts/2014/brasil-perde-posicoes-entre-as-empresas-mais?tag=empresa-sustentavel</w:t>
        </w:r>
      </w:hyperlink>
      <w:r w:rsidRPr="00721C4A">
        <w:rPr>
          <w:rFonts w:asciiTheme="minorHAnsi" w:hAnsiTheme="minorHAnsi" w:cs="Arial"/>
          <w:color w:val="000000"/>
          <w:sz w:val="18"/>
          <w:szCs w:val="18"/>
          <w:shd w:val="clear" w:color="auto" w:fill="FFFFFF"/>
        </w:rPr>
        <w:t xml:space="preserve">   consulta em 12 de abril de 2015</w:t>
      </w:r>
    </w:p>
    <w:p w:rsidR="00C71666" w:rsidRDefault="00C71666" w:rsidP="00B36A04">
      <w:pPr>
        <w:pStyle w:val="Textodenotaderodap"/>
        <w:jc w:val="both"/>
      </w:pPr>
    </w:p>
  </w:footnote>
  <w:footnote w:id="3">
    <w:p w:rsidR="0010263E" w:rsidRPr="00745EDE" w:rsidRDefault="0010263E" w:rsidP="00440E80">
      <w:pPr>
        <w:pStyle w:val="Estilopadro"/>
        <w:spacing w:after="0" w:line="360" w:lineRule="auto"/>
        <w:ind w:left="-180"/>
        <w:rPr>
          <w:rFonts w:asciiTheme="minorHAnsi" w:hAnsiTheme="minorHAnsi" w:cs="Helvetica"/>
          <w:sz w:val="18"/>
          <w:szCs w:val="18"/>
          <w:shd w:val="clear" w:color="auto" w:fill="FFFFFF"/>
        </w:rPr>
      </w:pPr>
      <w:r>
        <w:rPr>
          <w:rStyle w:val="Refdenotaderodap"/>
        </w:rPr>
        <w:footnoteRef/>
      </w:r>
      <w:r>
        <w:t xml:space="preserve"> </w:t>
      </w:r>
      <w:hyperlink r:id="rId2" w:anchor="sthash.ZiPQbnHj.dpuf" w:history="1">
        <w:r w:rsidRPr="00AA786B">
          <w:rPr>
            <w:rStyle w:val="Hyperlink"/>
            <w:rFonts w:asciiTheme="minorHAnsi" w:hAnsiTheme="minorHAnsi" w:cs="Helvetica"/>
            <w:sz w:val="18"/>
            <w:szCs w:val="18"/>
            <w:shd w:val="clear" w:color="auto" w:fill="FFFFFF"/>
          </w:rPr>
          <w:t>http://vivoverde.com.br/as-100-empresas-mais-sustentaveis-do-mundo-2013-brasil-e%E2%80%9Ctop%E2%80%9D/ #sthash.ZiPQbnHj.dpuf</w:t>
        </w:r>
      </w:hyperlink>
      <w:r w:rsidRPr="00745EDE">
        <w:rPr>
          <w:rFonts w:asciiTheme="minorHAnsi" w:hAnsiTheme="minorHAnsi" w:cs="Helvetica"/>
          <w:sz w:val="18"/>
          <w:szCs w:val="18"/>
          <w:shd w:val="clear" w:color="auto" w:fill="FFFFFF"/>
        </w:rPr>
        <w:t>, acessado em 12 de abril de 2015</w:t>
      </w:r>
    </w:p>
    <w:p w:rsidR="0010263E" w:rsidRPr="00F36C58" w:rsidRDefault="00D20CC2" w:rsidP="00440E80">
      <w:pPr>
        <w:pStyle w:val="Estilopadro"/>
        <w:spacing w:after="0" w:line="360" w:lineRule="auto"/>
        <w:ind w:left="-180"/>
        <w:rPr>
          <w:rFonts w:asciiTheme="minorHAnsi" w:hAnsiTheme="minorHAnsi" w:cs="Helvetica"/>
          <w:color w:val="00B050"/>
          <w:sz w:val="18"/>
          <w:szCs w:val="18"/>
          <w:shd w:val="clear" w:color="auto" w:fill="FFFFFF"/>
        </w:rPr>
      </w:pPr>
      <w:hyperlink r:id="rId3" w:anchor="ixzz3X8F91hn5" w:history="1">
        <w:r w:rsidR="0010263E" w:rsidRPr="00F36C58">
          <w:rPr>
            <w:rStyle w:val="Hyperlink"/>
            <w:rFonts w:asciiTheme="minorHAnsi" w:hAnsiTheme="minorHAnsi" w:cs="Arial"/>
            <w:color w:val="003399"/>
            <w:sz w:val="18"/>
            <w:szCs w:val="18"/>
          </w:rPr>
          <w:t>http://www.ecodesenvolvimento.org/posts/2014/brasil-perde-posicoes-entre-as-empresas-mais?tag=empresa-sustentavel#ixzz3X8F91hn5</w:t>
        </w:r>
      </w:hyperlink>
      <w:r w:rsidR="0010263E" w:rsidRPr="00F36C58">
        <w:rPr>
          <w:rStyle w:val="apple-converted-space"/>
          <w:rFonts w:asciiTheme="minorHAnsi" w:hAnsiTheme="minorHAnsi" w:cs="Arial"/>
          <w:color w:val="000000"/>
          <w:sz w:val="18"/>
          <w:szCs w:val="18"/>
        </w:rPr>
        <w:t xml:space="preserve">    acessado em 12 de abril de 2015 </w:t>
      </w:r>
      <w:r w:rsidR="0010263E" w:rsidRPr="00F36C58">
        <w:rPr>
          <w:rFonts w:asciiTheme="minorHAnsi" w:hAnsiTheme="minorHAnsi" w:cs="Arial"/>
          <w:color w:val="000000"/>
          <w:sz w:val="18"/>
          <w:szCs w:val="18"/>
        </w:rPr>
        <w:br/>
      </w:r>
    </w:p>
    <w:p w:rsidR="0010263E" w:rsidRDefault="0010263E" w:rsidP="0010263E">
      <w:pPr>
        <w:pStyle w:val="Textodenotaderodap"/>
      </w:pPr>
    </w:p>
  </w:footnote>
  <w:footnote w:id="4">
    <w:p w:rsidR="0010263E" w:rsidRDefault="0010263E" w:rsidP="0010263E">
      <w:pPr>
        <w:pStyle w:val="Estilopadro"/>
        <w:spacing w:after="0" w:line="240" w:lineRule="auto"/>
        <w:jc w:val="both"/>
        <w:rPr>
          <w:sz w:val="18"/>
          <w:szCs w:val="18"/>
        </w:rPr>
      </w:pPr>
    </w:p>
    <w:p w:rsidR="0010263E" w:rsidRDefault="0010263E" w:rsidP="0010263E">
      <w:pPr>
        <w:pStyle w:val="Estilopadro"/>
        <w:spacing w:after="0" w:line="240" w:lineRule="auto"/>
        <w:ind w:left="1701"/>
        <w:jc w:val="both"/>
        <w:rPr>
          <w:sz w:val="18"/>
          <w:szCs w:val="18"/>
        </w:rPr>
      </w:pPr>
    </w:p>
    <w:p w:rsidR="0010263E" w:rsidRPr="00F1536D" w:rsidRDefault="0010263E" w:rsidP="0010263E">
      <w:pPr>
        <w:pStyle w:val="Estilopadro"/>
        <w:spacing w:after="0" w:line="240" w:lineRule="auto"/>
        <w:jc w:val="both"/>
        <w:rPr>
          <w:rFonts w:asciiTheme="minorHAnsi" w:hAnsiTheme="minorHAnsi" w:cs="Arial"/>
          <w:color w:val="333333"/>
          <w:spacing w:val="-5"/>
          <w:sz w:val="18"/>
          <w:szCs w:val="18"/>
          <w:shd w:val="clear" w:color="auto" w:fill="FFFFFF"/>
        </w:rPr>
      </w:pPr>
      <w:r w:rsidRPr="00EC03CA">
        <w:rPr>
          <w:rStyle w:val="Refdenotaderodap"/>
          <w:sz w:val="18"/>
          <w:szCs w:val="18"/>
        </w:rPr>
        <w:footnoteRef/>
      </w:r>
      <w:r w:rsidRPr="00EC03CA">
        <w:rPr>
          <w:sz w:val="18"/>
          <w:szCs w:val="18"/>
        </w:rPr>
        <w:t xml:space="preserve"> </w:t>
      </w:r>
      <w:r w:rsidRPr="00EC03CA">
        <w:rPr>
          <w:rFonts w:asciiTheme="minorHAnsi" w:hAnsiTheme="minorHAnsi" w:cs="Arial"/>
          <w:color w:val="333333"/>
          <w:spacing w:val="-5"/>
          <w:sz w:val="18"/>
          <w:szCs w:val="18"/>
          <w:shd w:val="clear" w:color="auto" w:fill="FFFFFF"/>
        </w:rPr>
        <w:t xml:space="preserve">Disponível em: </w:t>
      </w:r>
      <w:hyperlink r:id="rId4" w:history="1">
        <w:r w:rsidRPr="00EC03CA">
          <w:rPr>
            <w:rStyle w:val="Hyperlink"/>
            <w:rFonts w:asciiTheme="minorHAnsi" w:hAnsiTheme="minorHAnsi" w:cs="Arial"/>
            <w:spacing w:val="-5"/>
            <w:sz w:val="18"/>
            <w:szCs w:val="18"/>
            <w:shd w:val="clear" w:color="auto" w:fill="FFFFFF"/>
          </w:rPr>
          <w:t>http://g1.globo.com/economia/noticia/2015/03/energia-eletrica-deve-subir-383-neste-ano-estima-banco-central.html</w:t>
        </w:r>
      </w:hyperlink>
      <w:r w:rsidRPr="00EC03CA">
        <w:rPr>
          <w:rFonts w:asciiTheme="minorHAnsi" w:hAnsiTheme="minorHAnsi" w:cs="Arial"/>
          <w:color w:val="333333"/>
          <w:spacing w:val="-5"/>
          <w:sz w:val="18"/>
          <w:szCs w:val="18"/>
          <w:shd w:val="clear" w:color="auto" w:fill="FFFFFF"/>
        </w:rPr>
        <w:t xml:space="preserve">  </w:t>
      </w:r>
      <w:r>
        <w:rPr>
          <w:rFonts w:asciiTheme="minorHAnsi" w:hAnsiTheme="minorHAnsi" w:cs="Arial"/>
          <w:color w:val="333333"/>
          <w:spacing w:val="-5"/>
          <w:sz w:val="18"/>
          <w:szCs w:val="18"/>
          <w:shd w:val="clear" w:color="auto" w:fill="FFFFFF"/>
        </w:rPr>
        <w:t xml:space="preserve"> acesso </w:t>
      </w:r>
      <w:r w:rsidRPr="00EC03CA">
        <w:rPr>
          <w:rFonts w:asciiTheme="minorHAnsi" w:hAnsiTheme="minorHAnsi" w:cs="Arial"/>
          <w:color w:val="333333"/>
          <w:spacing w:val="-5"/>
          <w:sz w:val="18"/>
          <w:szCs w:val="18"/>
          <w:shd w:val="clear" w:color="auto" w:fill="FFFFFF"/>
        </w:rPr>
        <w:t xml:space="preserve"> 04/5/2015</w:t>
      </w:r>
    </w:p>
  </w:footnote>
  <w:footnote w:id="5">
    <w:p w:rsidR="0010263E" w:rsidRPr="00CC3A8B" w:rsidRDefault="0010263E" w:rsidP="0010263E">
      <w:pPr>
        <w:pStyle w:val="Estilopadro"/>
        <w:spacing w:after="0" w:line="240" w:lineRule="auto"/>
        <w:jc w:val="both"/>
        <w:rPr>
          <w:rFonts w:asciiTheme="minorHAnsi" w:hAnsiTheme="minorHAnsi" w:cs="Arial"/>
          <w:color w:val="333333"/>
          <w:spacing w:val="-5"/>
          <w:sz w:val="18"/>
          <w:szCs w:val="18"/>
          <w:shd w:val="clear" w:color="auto" w:fill="FFFFFF"/>
        </w:rPr>
      </w:pPr>
      <w:r>
        <w:rPr>
          <w:rStyle w:val="Refdenotaderodap"/>
        </w:rPr>
        <w:footnoteRef/>
      </w:r>
      <w:r>
        <w:t xml:space="preserve"> </w:t>
      </w:r>
      <w:hyperlink r:id="rId5" w:history="1">
        <w:r w:rsidRPr="00CC3A8B">
          <w:rPr>
            <w:rStyle w:val="Hyperlink"/>
            <w:rFonts w:asciiTheme="minorHAnsi" w:hAnsiTheme="minorHAnsi" w:cs="Arial"/>
            <w:spacing w:val="-5"/>
            <w:sz w:val="18"/>
            <w:szCs w:val="18"/>
            <w:shd w:val="clear" w:color="auto" w:fill="FFFFFF"/>
          </w:rPr>
          <w:t>http://g1.globo.com/sao-paulo/noticia/2015/04/sem-chuvas-cantareira-fica-estavel-e-nivel-dos-outros-mananciais-diminui.html</w:t>
        </w:r>
      </w:hyperlink>
      <w:r w:rsidRPr="00CC3A8B">
        <w:rPr>
          <w:rFonts w:asciiTheme="minorHAnsi" w:hAnsiTheme="minorHAnsi" w:cs="Arial"/>
          <w:color w:val="333333"/>
          <w:spacing w:val="-5"/>
          <w:sz w:val="18"/>
          <w:szCs w:val="18"/>
          <w:shd w:val="clear" w:color="auto" w:fill="FFFFFF"/>
        </w:rPr>
        <w:t xml:space="preserve"> </w:t>
      </w:r>
    </w:p>
    <w:p w:rsidR="0010263E" w:rsidRDefault="00D20CC2" w:rsidP="0010263E">
      <w:pPr>
        <w:pStyle w:val="Textodenotaderodap"/>
        <w:jc w:val="both"/>
      </w:pPr>
      <w:hyperlink r:id="rId6" w:history="1">
        <w:r w:rsidR="0010263E" w:rsidRPr="00CC3A8B">
          <w:rPr>
            <w:rStyle w:val="Hyperlink"/>
            <w:rFonts w:asciiTheme="minorHAnsi" w:hAnsiTheme="minorHAnsi" w:cs="Arial"/>
            <w:spacing w:val="-5"/>
            <w:sz w:val="18"/>
            <w:szCs w:val="18"/>
            <w:shd w:val="clear" w:color="auto" w:fill="FFFFFF"/>
          </w:rPr>
          <w:t>http://g1.globo.com/sao-paulo/noticia/2015/03/sistema-cantareira-tem-verao-mais-chuvoso-desde-2011.html</w:t>
        </w:r>
      </w:hyperlink>
      <w:r w:rsidR="0010263E">
        <w:t xml:space="preserve"> acesso 11/04/15</w:t>
      </w:r>
    </w:p>
  </w:footnote>
  <w:footnote w:id="6">
    <w:p w:rsidR="0010263E" w:rsidRPr="004D2619" w:rsidRDefault="0010263E" w:rsidP="0010263E">
      <w:pPr>
        <w:pStyle w:val="Textodenotaderodap"/>
        <w:rPr>
          <w:rFonts w:asciiTheme="minorHAnsi" w:eastAsia="Times New Roman" w:hAnsiTheme="minorHAnsi" w:cstheme="minorHAnsi"/>
          <w:bCs/>
          <w:sz w:val="22"/>
          <w:szCs w:val="22"/>
          <w:lang w:eastAsia="pt-BR"/>
        </w:rPr>
      </w:pPr>
      <w:r>
        <w:rPr>
          <w:rStyle w:val="Refdenotaderodap"/>
        </w:rPr>
        <w:footnoteRef/>
      </w:r>
      <w:r>
        <w:t xml:space="preserve"> </w:t>
      </w:r>
      <w:r w:rsidRPr="004D2619">
        <w:rPr>
          <w:rFonts w:asciiTheme="minorHAnsi" w:eastAsia="Times New Roman" w:hAnsiTheme="minorHAnsi" w:cstheme="minorHAnsi"/>
          <w:bCs/>
          <w:szCs w:val="22"/>
          <w:lang w:eastAsia="pt-BR"/>
        </w:rPr>
        <w:t> </w:t>
      </w:r>
      <w:r w:rsidRPr="004D2619">
        <w:rPr>
          <w:rFonts w:asciiTheme="minorHAnsi" w:eastAsia="Times New Roman" w:hAnsiTheme="minorHAnsi" w:cstheme="minorHAnsi"/>
          <w:bCs/>
          <w:szCs w:val="22"/>
          <w:u w:val="single"/>
          <w:lang w:eastAsia="pt-BR"/>
        </w:rPr>
        <w:t>http://www.penoticias.blog.br/index.php</w:t>
      </w:r>
      <w:r w:rsidRPr="004D2619">
        <w:rPr>
          <w:sz w:val="18"/>
        </w:rPr>
        <w:t xml:space="preserve"> </w:t>
      </w:r>
      <w:r>
        <w:rPr>
          <w:rFonts w:asciiTheme="minorHAnsi" w:hAnsiTheme="minorHAnsi" w:cstheme="minorHAnsi"/>
          <w:szCs w:val="22"/>
        </w:rPr>
        <w:t xml:space="preserve"> acesso </w:t>
      </w:r>
      <w:r w:rsidRPr="004D2619">
        <w:rPr>
          <w:rFonts w:asciiTheme="minorHAnsi" w:hAnsiTheme="minorHAnsi" w:cstheme="minorHAnsi"/>
          <w:szCs w:val="22"/>
        </w:rPr>
        <w:t>11</w:t>
      </w:r>
      <w:r>
        <w:rPr>
          <w:rFonts w:asciiTheme="minorHAnsi" w:hAnsiTheme="minorHAnsi" w:cstheme="minorHAnsi"/>
          <w:szCs w:val="22"/>
        </w:rPr>
        <w:t>/04/15</w:t>
      </w:r>
      <w:r w:rsidRPr="004D2619">
        <w:rPr>
          <w:rFonts w:asciiTheme="minorHAnsi" w:hAnsiTheme="minorHAnsi" w:cstheme="minorHAnsi"/>
          <w:szCs w:val="22"/>
        </w:rPr>
        <w:t xml:space="preserve"> </w:t>
      </w:r>
    </w:p>
  </w:footnote>
  <w:footnote w:id="7">
    <w:p w:rsidR="0010263E" w:rsidRPr="007A5C50" w:rsidRDefault="0010263E" w:rsidP="0010263E">
      <w:pPr>
        <w:shd w:val="clear" w:color="auto" w:fill="FFFFFF"/>
        <w:spacing w:line="240" w:lineRule="auto"/>
        <w:rPr>
          <w:rFonts w:asciiTheme="minorHAnsi" w:hAnsiTheme="minorHAnsi" w:cs="Arial"/>
          <w:sz w:val="18"/>
          <w:szCs w:val="18"/>
        </w:rPr>
      </w:pPr>
      <w:r>
        <w:rPr>
          <w:rStyle w:val="Refdenotaderodap"/>
        </w:rPr>
        <w:footnoteRef/>
      </w:r>
      <w:r>
        <w:t xml:space="preserve"> </w:t>
      </w:r>
      <w:r w:rsidRPr="007A5C50">
        <w:rPr>
          <w:rFonts w:asciiTheme="minorHAnsi" w:hAnsiTheme="minorHAnsi" w:cs="Arial"/>
          <w:sz w:val="18"/>
          <w:szCs w:val="18"/>
        </w:rPr>
        <w:t>Acesso em 10/04/2015</w:t>
      </w:r>
      <w:hyperlink r:id="rId7" w:history="1">
        <w:r w:rsidRPr="007A5C50">
          <w:rPr>
            <w:rStyle w:val="Hyperlink"/>
            <w:rFonts w:asciiTheme="minorHAnsi" w:hAnsiTheme="minorHAnsi" w:cs="Arial"/>
            <w:sz w:val="18"/>
            <w:szCs w:val="18"/>
          </w:rPr>
          <w:t>http://textileindustry.ning.com/forum/topics/h-m-prev-aumentar-em-300-os-artigos-feitos-a-partir-de-fibras?xg_source=msg_mes_network</w:t>
        </w:r>
      </w:hyperlink>
      <w:r w:rsidRPr="007A5C50">
        <w:rPr>
          <w:rFonts w:asciiTheme="minorHAnsi" w:hAnsiTheme="minorHAnsi" w:cs="Arial"/>
          <w:sz w:val="18"/>
          <w:szCs w:val="18"/>
        </w:rPr>
        <w:t xml:space="preserve">  publicado em 14/04/2015</w:t>
      </w:r>
    </w:p>
    <w:p w:rsidR="0010263E" w:rsidRPr="007A5C50" w:rsidRDefault="0010263E" w:rsidP="0010263E">
      <w:pPr>
        <w:pStyle w:val="Textodenotaderodap"/>
        <w:rPr>
          <w:sz w:val="18"/>
          <w:szCs w:val="18"/>
        </w:rPr>
      </w:pPr>
    </w:p>
  </w:footnote>
  <w:footnote w:id="8">
    <w:p w:rsidR="00136707" w:rsidRDefault="00136707">
      <w:pPr>
        <w:pStyle w:val="Textodenotaderodap"/>
      </w:pPr>
      <w:r>
        <w:rPr>
          <w:rStyle w:val="Refdenotaderodap"/>
        </w:rPr>
        <w:footnoteRef/>
      </w:r>
      <w:r>
        <w:t xml:space="preserve"> </w:t>
      </w:r>
      <w:proofErr w:type="spellStart"/>
      <w:r>
        <w:t>Slow</w:t>
      </w:r>
      <w:proofErr w:type="spellEnd"/>
      <w:r>
        <w:t xml:space="preserve"> fashion</w:t>
      </w:r>
      <w:r w:rsidR="00147703">
        <w:t xml:space="preserve"> ou moda lenta representa uma ruptura com os valores e objetivos da </w:t>
      </w:r>
      <w:proofErr w:type="spellStart"/>
      <w:r w:rsidR="00147703" w:rsidRPr="00147703">
        <w:rPr>
          <w:i/>
        </w:rPr>
        <w:t>fast</w:t>
      </w:r>
      <w:proofErr w:type="spellEnd"/>
      <w:r w:rsidR="00147703" w:rsidRPr="00147703">
        <w:rPr>
          <w:i/>
        </w:rPr>
        <w:t xml:space="preserve"> fashion</w:t>
      </w:r>
      <w:r w:rsidR="00147703">
        <w:t xml:space="preserve">, que privilegia a venda em massa, globalizada, que na corrida competitiva lança novidades cada 15 ou 20 dias, cita-se como exemplo as cadeias: </w:t>
      </w:r>
      <w:proofErr w:type="spellStart"/>
      <w:r w:rsidR="00147703">
        <w:t>Zara</w:t>
      </w:r>
      <w:proofErr w:type="spellEnd"/>
      <w:r w:rsidR="00147703">
        <w:t xml:space="preserve"> e </w:t>
      </w:r>
      <w:proofErr w:type="spellStart"/>
      <w:r w:rsidR="00147703">
        <w:t>H&amp;M</w:t>
      </w:r>
      <w:proofErr w:type="spellEnd"/>
      <w:r w:rsidR="00147703">
        <w:t xml:space="preserve">. </w:t>
      </w:r>
      <w:r w:rsidR="003726AB">
        <w:t xml:space="preserve">O sistema </w:t>
      </w:r>
      <w:proofErr w:type="spellStart"/>
      <w:r w:rsidR="003726AB">
        <w:t>S</w:t>
      </w:r>
      <w:r w:rsidR="00147703">
        <w:t>low</w:t>
      </w:r>
      <w:proofErr w:type="spellEnd"/>
      <w:r w:rsidR="00147703">
        <w:t xml:space="preserve"> fashion </w:t>
      </w:r>
      <w:r w:rsidR="003726AB">
        <w:t>fomenta um estado mais consciente do processo de design, considerando seus impactos sobre os fluxos de recursos, trabalhadores, comunidades e ecossistemas, para exemplo cita-se</w:t>
      </w:r>
      <w:proofErr w:type="gramStart"/>
      <w:r w:rsidR="003726AB">
        <w:t xml:space="preserve">  </w:t>
      </w:r>
      <w:proofErr w:type="gramEnd"/>
      <w:r w:rsidR="003726AB">
        <w:t xml:space="preserve">a britânica </w:t>
      </w:r>
      <w:proofErr w:type="spellStart"/>
      <w:r w:rsidR="003726AB">
        <w:t>Keep</w:t>
      </w:r>
      <w:proofErr w:type="spellEnd"/>
      <w:r w:rsidR="003726AB">
        <w:t xml:space="preserve"> and </w:t>
      </w:r>
      <w:proofErr w:type="spellStart"/>
      <w:r w:rsidR="003726AB">
        <w:t>Share</w:t>
      </w:r>
      <w:proofErr w:type="spellEnd"/>
      <w:r w:rsidR="003726AB">
        <w:t>.(</w:t>
      </w:r>
      <w:proofErr w:type="spellStart"/>
      <w:r w:rsidR="003726AB">
        <w:t>Flecjter</w:t>
      </w:r>
      <w:proofErr w:type="spellEnd"/>
      <w:r w:rsidR="003726AB">
        <w:t xml:space="preserve"> &amp; Grose, p.128,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46F5"/>
    <w:multiLevelType w:val="hybridMultilevel"/>
    <w:tmpl w:val="66762B5A"/>
    <w:lvl w:ilvl="0" w:tplc="A322F116">
      <w:start w:val="4"/>
      <w:numFmt w:val="decimal"/>
      <w:lvlText w:val="%1."/>
      <w:lvlJc w:val="left"/>
      <w:pPr>
        <w:ind w:left="539" w:hanging="360"/>
      </w:pPr>
      <w:rPr>
        <w:rFonts w:eastAsia="SimSun" w:cs="Times-Roman" w:hint="default"/>
      </w:rPr>
    </w:lvl>
    <w:lvl w:ilvl="1" w:tplc="04160019" w:tentative="1">
      <w:start w:val="1"/>
      <w:numFmt w:val="lowerLetter"/>
      <w:lvlText w:val="%2."/>
      <w:lvlJc w:val="left"/>
      <w:pPr>
        <w:ind w:left="1259" w:hanging="360"/>
      </w:pPr>
    </w:lvl>
    <w:lvl w:ilvl="2" w:tplc="0416001B" w:tentative="1">
      <w:start w:val="1"/>
      <w:numFmt w:val="lowerRoman"/>
      <w:lvlText w:val="%3."/>
      <w:lvlJc w:val="right"/>
      <w:pPr>
        <w:ind w:left="1979" w:hanging="180"/>
      </w:pPr>
    </w:lvl>
    <w:lvl w:ilvl="3" w:tplc="0416000F" w:tentative="1">
      <w:start w:val="1"/>
      <w:numFmt w:val="decimal"/>
      <w:lvlText w:val="%4."/>
      <w:lvlJc w:val="left"/>
      <w:pPr>
        <w:ind w:left="2699" w:hanging="360"/>
      </w:pPr>
    </w:lvl>
    <w:lvl w:ilvl="4" w:tplc="04160019" w:tentative="1">
      <w:start w:val="1"/>
      <w:numFmt w:val="lowerLetter"/>
      <w:lvlText w:val="%5."/>
      <w:lvlJc w:val="left"/>
      <w:pPr>
        <w:ind w:left="3419" w:hanging="360"/>
      </w:pPr>
    </w:lvl>
    <w:lvl w:ilvl="5" w:tplc="0416001B" w:tentative="1">
      <w:start w:val="1"/>
      <w:numFmt w:val="lowerRoman"/>
      <w:lvlText w:val="%6."/>
      <w:lvlJc w:val="right"/>
      <w:pPr>
        <w:ind w:left="4139" w:hanging="180"/>
      </w:pPr>
    </w:lvl>
    <w:lvl w:ilvl="6" w:tplc="0416000F" w:tentative="1">
      <w:start w:val="1"/>
      <w:numFmt w:val="decimal"/>
      <w:lvlText w:val="%7."/>
      <w:lvlJc w:val="left"/>
      <w:pPr>
        <w:ind w:left="4859" w:hanging="360"/>
      </w:pPr>
    </w:lvl>
    <w:lvl w:ilvl="7" w:tplc="04160019" w:tentative="1">
      <w:start w:val="1"/>
      <w:numFmt w:val="lowerLetter"/>
      <w:lvlText w:val="%8."/>
      <w:lvlJc w:val="left"/>
      <w:pPr>
        <w:ind w:left="5579" w:hanging="360"/>
      </w:pPr>
    </w:lvl>
    <w:lvl w:ilvl="8" w:tplc="0416001B" w:tentative="1">
      <w:start w:val="1"/>
      <w:numFmt w:val="lowerRoman"/>
      <w:lvlText w:val="%9."/>
      <w:lvlJc w:val="right"/>
      <w:pPr>
        <w:ind w:left="6299" w:hanging="180"/>
      </w:pPr>
    </w:lvl>
  </w:abstractNum>
  <w:abstractNum w:abstractNumId="1">
    <w:nsid w:val="2B576C68"/>
    <w:multiLevelType w:val="hybridMultilevel"/>
    <w:tmpl w:val="F45C3140"/>
    <w:lvl w:ilvl="0" w:tplc="04160001">
      <w:start w:val="1"/>
      <w:numFmt w:val="bullet"/>
      <w:lvlText w:val=""/>
      <w:lvlJc w:val="left"/>
      <w:pPr>
        <w:ind w:left="540" w:hanging="360"/>
      </w:pPr>
      <w:rPr>
        <w:rFonts w:ascii="Symbol" w:hAnsi="Symbol" w:hint="default"/>
      </w:rPr>
    </w:lvl>
    <w:lvl w:ilvl="1" w:tplc="04160003" w:tentative="1">
      <w:start w:val="1"/>
      <w:numFmt w:val="bullet"/>
      <w:lvlText w:val="o"/>
      <w:lvlJc w:val="left"/>
      <w:pPr>
        <w:ind w:left="1260" w:hanging="360"/>
      </w:pPr>
      <w:rPr>
        <w:rFonts w:ascii="Courier New" w:hAnsi="Courier New" w:cs="Courier New" w:hint="default"/>
      </w:rPr>
    </w:lvl>
    <w:lvl w:ilvl="2" w:tplc="04160005" w:tentative="1">
      <w:start w:val="1"/>
      <w:numFmt w:val="bullet"/>
      <w:lvlText w:val=""/>
      <w:lvlJc w:val="left"/>
      <w:pPr>
        <w:ind w:left="1980" w:hanging="360"/>
      </w:pPr>
      <w:rPr>
        <w:rFonts w:ascii="Wingdings" w:hAnsi="Wingdings" w:hint="default"/>
      </w:rPr>
    </w:lvl>
    <w:lvl w:ilvl="3" w:tplc="04160001" w:tentative="1">
      <w:start w:val="1"/>
      <w:numFmt w:val="bullet"/>
      <w:lvlText w:val=""/>
      <w:lvlJc w:val="left"/>
      <w:pPr>
        <w:ind w:left="2700" w:hanging="360"/>
      </w:pPr>
      <w:rPr>
        <w:rFonts w:ascii="Symbol" w:hAnsi="Symbol" w:hint="default"/>
      </w:rPr>
    </w:lvl>
    <w:lvl w:ilvl="4" w:tplc="04160003" w:tentative="1">
      <w:start w:val="1"/>
      <w:numFmt w:val="bullet"/>
      <w:lvlText w:val="o"/>
      <w:lvlJc w:val="left"/>
      <w:pPr>
        <w:ind w:left="3420" w:hanging="360"/>
      </w:pPr>
      <w:rPr>
        <w:rFonts w:ascii="Courier New" w:hAnsi="Courier New" w:cs="Courier New" w:hint="default"/>
      </w:rPr>
    </w:lvl>
    <w:lvl w:ilvl="5" w:tplc="04160005" w:tentative="1">
      <w:start w:val="1"/>
      <w:numFmt w:val="bullet"/>
      <w:lvlText w:val=""/>
      <w:lvlJc w:val="left"/>
      <w:pPr>
        <w:ind w:left="4140" w:hanging="360"/>
      </w:pPr>
      <w:rPr>
        <w:rFonts w:ascii="Wingdings" w:hAnsi="Wingdings" w:hint="default"/>
      </w:rPr>
    </w:lvl>
    <w:lvl w:ilvl="6" w:tplc="04160001" w:tentative="1">
      <w:start w:val="1"/>
      <w:numFmt w:val="bullet"/>
      <w:lvlText w:val=""/>
      <w:lvlJc w:val="left"/>
      <w:pPr>
        <w:ind w:left="4860" w:hanging="360"/>
      </w:pPr>
      <w:rPr>
        <w:rFonts w:ascii="Symbol" w:hAnsi="Symbol" w:hint="default"/>
      </w:rPr>
    </w:lvl>
    <w:lvl w:ilvl="7" w:tplc="04160003" w:tentative="1">
      <w:start w:val="1"/>
      <w:numFmt w:val="bullet"/>
      <w:lvlText w:val="o"/>
      <w:lvlJc w:val="left"/>
      <w:pPr>
        <w:ind w:left="5580" w:hanging="360"/>
      </w:pPr>
      <w:rPr>
        <w:rFonts w:ascii="Courier New" w:hAnsi="Courier New" w:cs="Courier New" w:hint="default"/>
      </w:rPr>
    </w:lvl>
    <w:lvl w:ilvl="8" w:tplc="04160005" w:tentative="1">
      <w:start w:val="1"/>
      <w:numFmt w:val="bullet"/>
      <w:lvlText w:val=""/>
      <w:lvlJc w:val="left"/>
      <w:pPr>
        <w:ind w:left="6300" w:hanging="360"/>
      </w:pPr>
      <w:rPr>
        <w:rFonts w:ascii="Wingdings" w:hAnsi="Wingdings" w:hint="default"/>
      </w:rPr>
    </w:lvl>
  </w:abstractNum>
  <w:abstractNum w:abstractNumId="2">
    <w:nsid w:val="3BDF1AAB"/>
    <w:multiLevelType w:val="hybridMultilevel"/>
    <w:tmpl w:val="896215EE"/>
    <w:lvl w:ilvl="0" w:tplc="04160001">
      <w:start w:val="1"/>
      <w:numFmt w:val="bullet"/>
      <w:lvlText w:val=""/>
      <w:lvlJc w:val="left"/>
      <w:pPr>
        <w:ind w:left="900" w:hanging="360"/>
      </w:pPr>
      <w:rPr>
        <w:rFonts w:ascii="Symbol" w:hAnsi="Symbol" w:hint="default"/>
      </w:rPr>
    </w:lvl>
    <w:lvl w:ilvl="1" w:tplc="04160003" w:tentative="1">
      <w:start w:val="1"/>
      <w:numFmt w:val="bullet"/>
      <w:lvlText w:val="o"/>
      <w:lvlJc w:val="left"/>
      <w:pPr>
        <w:ind w:left="1620" w:hanging="360"/>
      </w:pPr>
      <w:rPr>
        <w:rFonts w:ascii="Courier New" w:hAnsi="Courier New" w:cs="Courier New" w:hint="default"/>
      </w:rPr>
    </w:lvl>
    <w:lvl w:ilvl="2" w:tplc="04160005" w:tentative="1">
      <w:start w:val="1"/>
      <w:numFmt w:val="bullet"/>
      <w:lvlText w:val=""/>
      <w:lvlJc w:val="left"/>
      <w:pPr>
        <w:ind w:left="2340" w:hanging="360"/>
      </w:pPr>
      <w:rPr>
        <w:rFonts w:ascii="Wingdings" w:hAnsi="Wingdings" w:hint="default"/>
      </w:rPr>
    </w:lvl>
    <w:lvl w:ilvl="3" w:tplc="04160001" w:tentative="1">
      <w:start w:val="1"/>
      <w:numFmt w:val="bullet"/>
      <w:lvlText w:val=""/>
      <w:lvlJc w:val="left"/>
      <w:pPr>
        <w:ind w:left="3060" w:hanging="360"/>
      </w:pPr>
      <w:rPr>
        <w:rFonts w:ascii="Symbol" w:hAnsi="Symbol" w:hint="default"/>
      </w:rPr>
    </w:lvl>
    <w:lvl w:ilvl="4" w:tplc="04160003" w:tentative="1">
      <w:start w:val="1"/>
      <w:numFmt w:val="bullet"/>
      <w:lvlText w:val="o"/>
      <w:lvlJc w:val="left"/>
      <w:pPr>
        <w:ind w:left="3780" w:hanging="360"/>
      </w:pPr>
      <w:rPr>
        <w:rFonts w:ascii="Courier New" w:hAnsi="Courier New" w:cs="Courier New" w:hint="default"/>
      </w:rPr>
    </w:lvl>
    <w:lvl w:ilvl="5" w:tplc="04160005" w:tentative="1">
      <w:start w:val="1"/>
      <w:numFmt w:val="bullet"/>
      <w:lvlText w:val=""/>
      <w:lvlJc w:val="left"/>
      <w:pPr>
        <w:ind w:left="4500" w:hanging="360"/>
      </w:pPr>
      <w:rPr>
        <w:rFonts w:ascii="Wingdings" w:hAnsi="Wingdings" w:hint="default"/>
      </w:rPr>
    </w:lvl>
    <w:lvl w:ilvl="6" w:tplc="04160001" w:tentative="1">
      <w:start w:val="1"/>
      <w:numFmt w:val="bullet"/>
      <w:lvlText w:val=""/>
      <w:lvlJc w:val="left"/>
      <w:pPr>
        <w:ind w:left="5220" w:hanging="360"/>
      </w:pPr>
      <w:rPr>
        <w:rFonts w:ascii="Symbol" w:hAnsi="Symbol" w:hint="default"/>
      </w:rPr>
    </w:lvl>
    <w:lvl w:ilvl="7" w:tplc="04160003" w:tentative="1">
      <w:start w:val="1"/>
      <w:numFmt w:val="bullet"/>
      <w:lvlText w:val="o"/>
      <w:lvlJc w:val="left"/>
      <w:pPr>
        <w:ind w:left="5940" w:hanging="360"/>
      </w:pPr>
      <w:rPr>
        <w:rFonts w:ascii="Courier New" w:hAnsi="Courier New" w:cs="Courier New" w:hint="default"/>
      </w:rPr>
    </w:lvl>
    <w:lvl w:ilvl="8" w:tplc="04160005" w:tentative="1">
      <w:start w:val="1"/>
      <w:numFmt w:val="bullet"/>
      <w:lvlText w:val=""/>
      <w:lvlJc w:val="left"/>
      <w:pPr>
        <w:ind w:left="6660" w:hanging="360"/>
      </w:pPr>
      <w:rPr>
        <w:rFonts w:ascii="Wingdings" w:hAnsi="Wingdings" w:hint="default"/>
      </w:rPr>
    </w:lvl>
  </w:abstractNum>
  <w:abstractNum w:abstractNumId="3">
    <w:nsid w:val="4609046D"/>
    <w:multiLevelType w:val="multilevel"/>
    <w:tmpl w:val="EC865F68"/>
    <w:lvl w:ilvl="0">
      <w:start w:val="1"/>
      <w:numFmt w:val="bullet"/>
      <w:lvlText w:val=""/>
      <w:lvlJc w:val="left"/>
      <w:pPr>
        <w:ind w:left="540" w:hanging="360"/>
      </w:pPr>
      <w:rPr>
        <w:rFonts w:ascii="Symbol" w:hAnsi="Symbol" w:cs="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4">
    <w:nsid w:val="51B5665E"/>
    <w:multiLevelType w:val="hybridMultilevel"/>
    <w:tmpl w:val="9D287F78"/>
    <w:lvl w:ilvl="0" w:tplc="2612E4F2">
      <w:start w:val="1"/>
      <w:numFmt w:val="decimal"/>
      <w:lvlText w:val="%1."/>
      <w:lvlJc w:val="left"/>
      <w:pPr>
        <w:ind w:left="179" w:hanging="360"/>
      </w:pPr>
      <w:rPr>
        <w:rFonts w:hint="default"/>
      </w:rPr>
    </w:lvl>
    <w:lvl w:ilvl="1" w:tplc="04160019" w:tentative="1">
      <w:start w:val="1"/>
      <w:numFmt w:val="lowerLetter"/>
      <w:lvlText w:val="%2."/>
      <w:lvlJc w:val="left"/>
      <w:pPr>
        <w:ind w:left="899" w:hanging="360"/>
      </w:pPr>
    </w:lvl>
    <w:lvl w:ilvl="2" w:tplc="0416001B" w:tentative="1">
      <w:start w:val="1"/>
      <w:numFmt w:val="lowerRoman"/>
      <w:lvlText w:val="%3."/>
      <w:lvlJc w:val="right"/>
      <w:pPr>
        <w:ind w:left="1619" w:hanging="180"/>
      </w:pPr>
    </w:lvl>
    <w:lvl w:ilvl="3" w:tplc="0416000F" w:tentative="1">
      <w:start w:val="1"/>
      <w:numFmt w:val="decimal"/>
      <w:lvlText w:val="%4."/>
      <w:lvlJc w:val="left"/>
      <w:pPr>
        <w:ind w:left="2339" w:hanging="360"/>
      </w:pPr>
    </w:lvl>
    <w:lvl w:ilvl="4" w:tplc="04160019" w:tentative="1">
      <w:start w:val="1"/>
      <w:numFmt w:val="lowerLetter"/>
      <w:lvlText w:val="%5."/>
      <w:lvlJc w:val="left"/>
      <w:pPr>
        <w:ind w:left="3059" w:hanging="360"/>
      </w:pPr>
    </w:lvl>
    <w:lvl w:ilvl="5" w:tplc="0416001B" w:tentative="1">
      <w:start w:val="1"/>
      <w:numFmt w:val="lowerRoman"/>
      <w:lvlText w:val="%6."/>
      <w:lvlJc w:val="right"/>
      <w:pPr>
        <w:ind w:left="3779" w:hanging="180"/>
      </w:pPr>
    </w:lvl>
    <w:lvl w:ilvl="6" w:tplc="0416000F" w:tentative="1">
      <w:start w:val="1"/>
      <w:numFmt w:val="decimal"/>
      <w:lvlText w:val="%7."/>
      <w:lvlJc w:val="left"/>
      <w:pPr>
        <w:ind w:left="4499" w:hanging="360"/>
      </w:pPr>
    </w:lvl>
    <w:lvl w:ilvl="7" w:tplc="04160019" w:tentative="1">
      <w:start w:val="1"/>
      <w:numFmt w:val="lowerLetter"/>
      <w:lvlText w:val="%8."/>
      <w:lvlJc w:val="left"/>
      <w:pPr>
        <w:ind w:left="5219" w:hanging="360"/>
      </w:pPr>
    </w:lvl>
    <w:lvl w:ilvl="8" w:tplc="0416001B" w:tentative="1">
      <w:start w:val="1"/>
      <w:numFmt w:val="lowerRoman"/>
      <w:lvlText w:val="%9."/>
      <w:lvlJc w:val="right"/>
      <w:pPr>
        <w:ind w:left="5939" w:hanging="180"/>
      </w:pPr>
    </w:lvl>
  </w:abstractNum>
  <w:abstractNum w:abstractNumId="5">
    <w:nsid w:val="656A602B"/>
    <w:multiLevelType w:val="hybridMultilevel"/>
    <w:tmpl w:val="E0384F14"/>
    <w:lvl w:ilvl="0" w:tplc="EE5E26E8">
      <w:start w:val="4"/>
      <w:numFmt w:val="decimal"/>
      <w:lvlText w:val="%1."/>
      <w:lvlJc w:val="left"/>
      <w:pPr>
        <w:ind w:left="539" w:hanging="360"/>
      </w:pPr>
      <w:rPr>
        <w:rFonts w:cs="Arial" w:hint="default"/>
        <w:b/>
      </w:rPr>
    </w:lvl>
    <w:lvl w:ilvl="1" w:tplc="04160019" w:tentative="1">
      <w:start w:val="1"/>
      <w:numFmt w:val="lowerLetter"/>
      <w:lvlText w:val="%2."/>
      <w:lvlJc w:val="left"/>
      <w:pPr>
        <w:ind w:left="1259" w:hanging="360"/>
      </w:pPr>
    </w:lvl>
    <w:lvl w:ilvl="2" w:tplc="0416001B" w:tentative="1">
      <w:start w:val="1"/>
      <w:numFmt w:val="lowerRoman"/>
      <w:lvlText w:val="%3."/>
      <w:lvlJc w:val="right"/>
      <w:pPr>
        <w:ind w:left="1979" w:hanging="180"/>
      </w:pPr>
    </w:lvl>
    <w:lvl w:ilvl="3" w:tplc="0416000F" w:tentative="1">
      <w:start w:val="1"/>
      <w:numFmt w:val="decimal"/>
      <w:lvlText w:val="%4."/>
      <w:lvlJc w:val="left"/>
      <w:pPr>
        <w:ind w:left="2699" w:hanging="360"/>
      </w:pPr>
    </w:lvl>
    <w:lvl w:ilvl="4" w:tplc="04160019" w:tentative="1">
      <w:start w:val="1"/>
      <w:numFmt w:val="lowerLetter"/>
      <w:lvlText w:val="%5."/>
      <w:lvlJc w:val="left"/>
      <w:pPr>
        <w:ind w:left="3419" w:hanging="360"/>
      </w:pPr>
    </w:lvl>
    <w:lvl w:ilvl="5" w:tplc="0416001B" w:tentative="1">
      <w:start w:val="1"/>
      <w:numFmt w:val="lowerRoman"/>
      <w:lvlText w:val="%6."/>
      <w:lvlJc w:val="right"/>
      <w:pPr>
        <w:ind w:left="4139" w:hanging="180"/>
      </w:pPr>
    </w:lvl>
    <w:lvl w:ilvl="6" w:tplc="0416000F" w:tentative="1">
      <w:start w:val="1"/>
      <w:numFmt w:val="decimal"/>
      <w:lvlText w:val="%7."/>
      <w:lvlJc w:val="left"/>
      <w:pPr>
        <w:ind w:left="4859" w:hanging="360"/>
      </w:pPr>
    </w:lvl>
    <w:lvl w:ilvl="7" w:tplc="04160019" w:tentative="1">
      <w:start w:val="1"/>
      <w:numFmt w:val="lowerLetter"/>
      <w:lvlText w:val="%8."/>
      <w:lvlJc w:val="left"/>
      <w:pPr>
        <w:ind w:left="5579" w:hanging="360"/>
      </w:pPr>
    </w:lvl>
    <w:lvl w:ilvl="8" w:tplc="0416001B" w:tentative="1">
      <w:start w:val="1"/>
      <w:numFmt w:val="lowerRoman"/>
      <w:lvlText w:val="%9."/>
      <w:lvlJc w:val="right"/>
      <w:pPr>
        <w:ind w:left="6299"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footnotePr>
    <w:footnote w:id="-1"/>
    <w:footnote w:id="0"/>
  </w:footnotePr>
  <w:endnotePr>
    <w:endnote w:id="-1"/>
    <w:endnote w:id="0"/>
  </w:endnotePr>
  <w:compat/>
  <w:rsids>
    <w:rsidRoot w:val="0010263E"/>
    <w:rsid w:val="00045DA7"/>
    <w:rsid w:val="000477EA"/>
    <w:rsid w:val="000540DC"/>
    <w:rsid w:val="000E06B9"/>
    <w:rsid w:val="000E3E2F"/>
    <w:rsid w:val="0010263E"/>
    <w:rsid w:val="00136707"/>
    <w:rsid w:val="00137230"/>
    <w:rsid w:val="0014392E"/>
    <w:rsid w:val="00147703"/>
    <w:rsid w:val="00160D76"/>
    <w:rsid w:val="00164407"/>
    <w:rsid w:val="00166977"/>
    <w:rsid w:val="00177B9B"/>
    <w:rsid w:val="001B2F0A"/>
    <w:rsid w:val="001C0CFB"/>
    <w:rsid w:val="001C106F"/>
    <w:rsid w:val="001D13C7"/>
    <w:rsid w:val="002009ED"/>
    <w:rsid w:val="00204FBE"/>
    <w:rsid w:val="00205455"/>
    <w:rsid w:val="00261AD2"/>
    <w:rsid w:val="002748F3"/>
    <w:rsid w:val="0028795A"/>
    <w:rsid w:val="00295363"/>
    <w:rsid w:val="002B0AF8"/>
    <w:rsid w:val="002F23BB"/>
    <w:rsid w:val="0031586C"/>
    <w:rsid w:val="00317D97"/>
    <w:rsid w:val="003726AB"/>
    <w:rsid w:val="003A5DFC"/>
    <w:rsid w:val="003A7089"/>
    <w:rsid w:val="0041512C"/>
    <w:rsid w:val="00440E80"/>
    <w:rsid w:val="00502E7A"/>
    <w:rsid w:val="00545ABB"/>
    <w:rsid w:val="0056365B"/>
    <w:rsid w:val="00596D68"/>
    <w:rsid w:val="005C1EBC"/>
    <w:rsid w:val="005C4249"/>
    <w:rsid w:val="0066597C"/>
    <w:rsid w:val="006A2187"/>
    <w:rsid w:val="006C3931"/>
    <w:rsid w:val="006D1BAF"/>
    <w:rsid w:val="00795A78"/>
    <w:rsid w:val="00807256"/>
    <w:rsid w:val="00813FFF"/>
    <w:rsid w:val="00824C44"/>
    <w:rsid w:val="00827A1C"/>
    <w:rsid w:val="008868B7"/>
    <w:rsid w:val="009A0DAB"/>
    <w:rsid w:val="009D6318"/>
    <w:rsid w:val="00A903C4"/>
    <w:rsid w:val="00AD6B66"/>
    <w:rsid w:val="00B36A04"/>
    <w:rsid w:val="00B41B7A"/>
    <w:rsid w:val="00B429DB"/>
    <w:rsid w:val="00B80B60"/>
    <w:rsid w:val="00BA43F2"/>
    <w:rsid w:val="00BA6DF1"/>
    <w:rsid w:val="00BF5277"/>
    <w:rsid w:val="00C43EDB"/>
    <w:rsid w:val="00C61D87"/>
    <w:rsid w:val="00C71666"/>
    <w:rsid w:val="00C734A2"/>
    <w:rsid w:val="00CA7510"/>
    <w:rsid w:val="00CE0D1D"/>
    <w:rsid w:val="00D041E2"/>
    <w:rsid w:val="00D20CC2"/>
    <w:rsid w:val="00D30B65"/>
    <w:rsid w:val="00D6067E"/>
    <w:rsid w:val="00D653D5"/>
    <w:rsid w:val="00D92121"/>
    <w:rsid w:val="00DA4097"/>
    <w:rsid w:val="00DB303E"/>
    <w:rsid w:val="00E520B7"/>
    <w:rsid w:val="00E53820"/>
    <w:rsid w:val="00E623AC"/>
    <w:rsid w:val="00E635AA"/>
    <w:rsid w:val="00EC383A"/>
    <w:rsid w:val="00F23D55"/>
    <w:rsid w:val="00F76841"/>
    <w:rsid w:val="00FB7BFC"/>
    <w:rsid w:val="00FD0D3B"/>
    <w:rsid w:val="00FD6F7B"/>
    <w:rsid w:val="00FE48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263E"/>
    <w:pPr>
      <w:suppressAutoHyphens/>
      <w:spacing w:line="100" w:lineRule="atLeast"/>
      <w:ind w:left="0" w:firstLine="0"/>
    </w:pPr>
    <w:rPr>
      <w:rFonts w:ascii="Times New Roman" w:eastAsia="SimSun" w:hAnsi="Times New Roman" w:cs="Times New Roman"/>
      <w:color w:val="000000"/>
      <w:sz w:val="24"/>
      <w:szCs w:val="24"/>
    </w:rPr>
  </w:style>
  <w:style w:type="paragraph" w:styleId="Ttulo1">
    <w:name w:val="heading 1"/>
    <w:basedOn w:val="Normal"/>
    <w:next w:val="Normal"/>
    <w:link w:val="Ttulo1Char"/>
    <w:uiPriority w:val="9"/>
    <w:qFormat/>
    <w:rsid w:val="001026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rsid w:val="0010263E"/>
    <w:pPr>
      <w:suppressAutoHyphens/>
      <w:spacing w:after="200" w:line="276" w:lineRule="auto"/>
      <w:ind w:left="0" w:firstLine="0"/>
    </w:pPr>
    <w:rPr>
      <w:rFonts w:ascii="Calibri" w:eastAsia="SimSun" w:hAnsi="Calibri" w:cs="Calibri"/>
    </w:rPr>
  </w:style>
  <w:style w:type="character" w:styleId="Refdenotaderodap">
    <w:name w:val="footnote reference"/>
    <w:basedOn w:val="Fontepargpadro"/>
    <w:uiPriority w:val="99"/>
    <w:rsid w:val="0010263E"/>
    <w:rPr>
      <w:vertAlign w:val="superscript"/>
    </w:rPr>
  </w:style>
  <w:style w:type="character" w:customStyle="1" w:styleId="apple-converted-space">
    <w:name w:val="apple-converted-space"/>
    <w:basedOn w:val="Fontepargpadro"/>
    <w:rsid w:val="0010263E"/>
  </w:style>
  <w:style w:type="paragraph" w:styleId="NormalWeb">
    <w:name w:val="Normal (Web)"/>
    <w:basedOn w:val="Estilopadro"/>
    <w:uiPriority w:val="99"/>
    <w:rsid w:val="0010263E"/>
    <w:pPr>
      <w:spacing w:before="28" w:after="28" w:line="100" w:lineRule="atLeast"/>
    </w:pPr>
    <w:rPr>
      <w:rFonts w:ascii="Times New Roman" w:eastAsia="Times New Roman" w:hAnsi="Times New Roman" w:cs="Times New Roman"/>
      <w:color w:val="113388"/>
      <w:sz w:val="17"/>
      <w:szCs w:val="17"/>
      <w:lang w:eastAsia="pt-BR"/>
    </w:rPr>
  </w:style>
  <w:style w:type="paragraph" w:styleId="Textodenotaderodap">
    <w:name w:val="footnote text"/>
    <w:basedOn w:val="Estilopadro"/>
    <w:link w:val="TextodenotaderodapChar"/>
    <w:uiPriority w:val="99"/>
    <w:rsid w:val="0010263E"/>
    <w:pPr>
      <w:spacing w:after="0" w:line="100" w:lineRule="atLeast"/>
    </w:pPr>
    <w:rPr>
      <w:sz w:val="20"/>
      <w:szCs w:val="20"/>
    </w:rPr>
  </w:style>
  <w:style w:type="character" w:customStyle="1" w:styleId="TextodenotaderodapChar">
    <w:name w:val="Texto de nota de rodapé Char"/>
    <w:basedOn w:val="Fontepargpadro"/>
    <w:link w:val="Textodenotaderodap"/>
    <w:uiPriority w:val="99"/>
    <w:rsid w:val="0010263E"/>
    <w:rPr>
      <w:rFonts w:ascii="Calibri" w:eastAsia="SimSun" w:hAnsi="Calibri" w:cs="Calibri"/>
      <w:sz w:val="20"/>
      <w:szCs w:val="20"/>
    </w:rPr>
  </w:style>
  <w:style w:type="character" w:styleId="Hyperlink">
    <w:name w:val="Hyperlink"/>
    <w:basedOn w:val="Fontepargpadro"/>
    <w:uiPriority w:val="99"/>
    <w:unhideWhenUsed/>
    <w:rsid w:val="0010263E"/>
    <w:rPr>
      <w:color w:val="0000FF"/>
      <w:u w:val="single"/>
    </w:rPr>
  </w:style>
  <w:style w:type="character" w:customStyle="1" w:styleId="Ttulo1Char">
    <w:name w:val="Título 1 Char"/>
    <w:basedOn w:val="Fontepargpadro"/>
    <w:link w:val="Ttulo1"/>
    <w:uiPriority w:val="9"/>
    <w:rsid w:val="0010263E"/>
    <w:rPr>
      <w:rFonts w:asciiTheme="majorHAnsi" w:eastAsiaTheme="majorEastAsia" w:hAnsiTheme="majorHAnsi" w:cstheme="majorBidi"/>
      <w:b/>
      <w:bCs/>
      <w:color w:val="365F91" w:themeColor="accent1" w:themeShade="BF"/>
      <w:sz w:val="28"/>
      <w:szCs w:val="28"/>
    </w:rPr>
  </w:style>
  <w:style w:type="character" w:customStyle="1" w:styleId="ncoradanotaderodap">
    <w:name w:val="Âncora da nota de rodapé"/>
    <w:rsid w:val="0010263E"/>
    <w:rPr>
      <w:vertAlign w:val="superscript"/>
    </w:rPr>
  </w:style>
  <w:style w:type="paragraph" w:styleId="PargrafodaLista">
    <w:name w:val="List Paragraph"/>
    <w:basedOn w:val="Estilopadro"/>
    <w:rsid w:val="0010263E"/>
    <w:pPr>
      <w:ind w:left="720"/>
      <w:contextualSpacing/>
    </w:pPr>
  </w:style>
  <w:style w:type="character" w:customStyle="1" w:styleId="LinkdaInternet">
    <w:name w:val="Link da Internet"/>
    <w:basedOn w:val="Fontepargpadro"/>
    <w:rsid w:val="00177B9B"/>
    <w:rPr>
      <w:color w:val="0000FF"/>
      <w:u w:val="single"/>
    </w:rPr>
  </w:style>
  <w:style w:type="character" w:styleId="nfase">
    <w:name w:val="Emphasis"/>
    <w:basedOn w:val="Fontepargpadro"/>
    <w:uiPriority w:val="20"/>
    <w:qFormat/>
    <w:rsid w:val="00177B9B"/>
    <w:rPr>
      <w:i/>
      <w:iCs/>
    </w:rPr>
  </w:style>
  <w:style w:type="character" w:styleId="CitaoHTML">
    <w:name w:val="HTML Cite"/>
    <w:basedOn w:val="Fontepargpadro"/>
    <w:rsid w:val="00177B9B"/>
    <w:rPr>
      <w:i/>
      <w:iCs/>
    </w:rPr>
  </w:style>
  <w:style w:type="paragraph" w:styleId="Textodenotadefim">
    <w:name w:val="endnote text"/>
    <w:basedOn w:val="Normal"/>
    <w:link w:val="TextodenotadefimChar"/>
    <w:uiPriority w:val="99"/>
    <w:semiHidden/>
    <w:unhideWhenUsed/>
    <w:rsid w:val="00136707"/>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136707"/>
    <w:rPr>
      <w:rFonts w:ascii="Times New Roman" w:eastAsia="SimSun" w:hAnsi="Times New Roman" w:cs="Times New Roman"/>
      <w:color w:val="000000"/>
      <w:sz w:val="20"/>
      <w:szCs w:val="20"/>
    </w:rPr>
  </w:style>
  <w:style w:type="character" w:styleId="Refdenotadefim">
    <w:name w:val="endnote reference"/>
    <w:basedOn w:val="Fontepargpadro"/>
    <w:uiPriority w:val="99"/>
    <w:semiHidden/>
    <w:unhideWhenUsed/>
    <w:rsid w:val="0013670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bal100.org/global-100-index/" TargetMode="External"/><Relationship Id="rId13" Type="http://schemas.openxmlformats.org/officeDocument/2006/relationships/hyperlink" Target="http://www.exame.com.br/topicos/a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1.globo.com/sao-paulo/noticia/2015/03/sistema-cantareira-tem-verao-mais-chuvoso-desde-201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1.globo.com/economia/noticia/2015/03/contas-de-luz-sobem-em-media-234-no-pais-partir-desta-segund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1.globo.com/economia/noticia/2015/01/gasolina-deve-subir-8-em-2015-e-energia-276-estima-banco-central.html" TargetMode="External"/><Relationship Id="rId4" Type="http://schemas.openxmlformats.org/officeDocument/2006/relationships/settings" Target="settings.xml"/><Relationship Id="rId9" Type="http://schemas.openxmlformats.org/officeDocument/2006/relationships/hyperlink" Target="http://www.globo.com" TargetMode="External"/><Relationship Id="rId14" Type="http://schemas.openxmlformats.org/officeDocument/2006/relationships/hyperlink" Target="http://www.cultura.gov.br/site/2012/02/16/premio-economia-criativ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codesenvolvimento.org/posts/2014/brasil-perde-posicoes-entre-as-empresas-mais?tag=empresa-sustentavel" TargetMode="External"/><Relationship Id="rId7" Type="http://schemas.openxmlformats.org/officeDocument/2006/relationships/hyperlink" Target="http://textileindustry.ning.com/forum/topics/h-m-prev-aumentar-em-300-os-artigos-feitos-a-partir-de-fibras?xg_source=msg_mes_network" TargetMode="External"/><Relationship Id="rId2" Type="http://schemas.openxmlformats.org/officeDocument/2006/relationships/hyperlink" Target="http://vivoverde.com.br/as-100-empresas-mais-sustentaveis-do-mundo-2013-brasil-e%E2%80%9Ctop%E2%80%9D/%20" TargetMode="External"/><Relationship Id="rId1" Type="http://schemas.openxmlformats.org/officeDocument/2006/relationships/hyperlink" Target="http://www.ecodesenvolvimento.org/posts/2014/brasil-perde-posicoes-entre-as-empresas-mais?tag=empresa-sustentavel" TargetMode="External"/><Relationship Id="rId6" Type="http://schemas.openxmlformats.org/officeDocument/2006/relationships/hyperlink" Target="http://g1.globo.com/sao-paulo/noticia/2015/03/sistema-cantareira-tem-verao-mais-chuvoso-desde-2011.html" TargetMode="External"/><Relationship Id="rId5" Type="http://schemas.openxmlformats.org/officeDocument/2006/relationships/hyperlink" Target="http://g1.globo.com/sao-paulo/noticia/2015/04/sem-chuvas-cantareira-fica-estavel-e-nivel-dos-outros-mananciais-diminui.html" TargetMode="External"/><Relationship Id="rId4" Type="http://schemas.openxmlformats.org/officeDocument/2006/relationships/hyperlink" Target="http://g1.globo.com/economia/noticia/2015/03/energia-eletrica-deve-subir-383-neste-ano-estima-banco-central.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82D5A-18DE-4C1A-9EAA-3248BB32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12</Pages>
  <Words>4542</Words>
  <Characters>24531</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36</cp:revision>
  <dcterms:created xsi:type="dcterms:W3CDTF">2015-05-21T18:59:00Z</dcterms:created>
  <dcterms:modified xsi:type="dcterms:W3CDTF">2015-06-30T18:48:00Z</dcterms:modified>
</cp:coreProperties>
</file>